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87304" w14:textId="524C1E7E" w:rsidR="001F5CCE" w:rsidRPr="001F5CCE" w:rsidRDefault="001F5CCE" w:rsidP="001F5CCE">
      <w:pPr>
        <w:spacing w:after="0" w:line="276" w:lineRule="auto"/>
        <w:jc w:val="center"/>
        <w:rPr>
          <w:rFonts w:ascii="Adobe Garamond Pro Bold" w:eastAsia="Calibri" w:hAnsi="Adobe Garamond Pro Bold" w:cs="Times New Roman"/>
          <w:b/>
          <w:i/>
          <w:kern w:val="0"/>
          <w:sz w:val="36"/>
          <w:szCs w:val="36"/>
          <w:u w:val="single"/>
          <w14:ligatures w14:val="none"/>
        </w:rPr>
      </w:pPr>
      <w:r w:rsidRPr="001F5CCE">
        <w:rPr>
          <w:rFonts w:ascii="Adobe Garamond Pro Bold" w:eastAsia="Calibri" w:hAnsi="Adobe Garamond Pro Bold" w:cs="Times New Roman"/>
          <w:b/>
          <w:i/>
          <w:kern w:val="0"/>
          <w:sz w:val="36"/>
          <w:szCs w:val="36"/>
          <w:u w:val="single"/>
          <w14:ligatures w14:val="none"/>
        </w:rPr>
        <w:t>202</w:t>
      </w:r>
      <w:r>
        <w:rPr>
          <w:rFonts w:ascii="Adobe Garamond Pro Bold" w:eastAsia="Calibri" w:hAnsi="Adobe Garamond Pro Bold" w:cs="Times New Roman"/>
          <w:b/>
          <w:i/>
          <w:kern w:val="0"/>
          <w:sz w:val="36"/>
          <w:szCs w:val="36"/>
          <w:u w:val="single"/>
          <w14:ligatures w14:val="none"/>
        </w:rPr>
        <w:t>5</w:t>
      </w:r>
      <w:r w:rsidRPr="001F5CCE">
        <w:rPr>
          <w:rFonts w:ascii="Adobe Garamond Pro Bold" w:eastAsia="Calibri" w:hAnsi="Adobe Garamond Pro Bold" w:cs="Times New Roman"/>
          <w:b/>
          <w:i/>
          <w:kern w:val="0"/>
          <w:sz w:val="36"/>
          <w:szCs w:val="36"/>
          <w:u w:val="single"/>
          <w14:ligatures w14:val="none"/>
        </w:rPr>
        <w:t xml:space="preserve"> Northwest (Montana) Regional</w:t>
      </w:r>
    </w:p>
    <w:p w14:paraId="3CE12B15" w14:textId="77777777" w:rsidR="001F5CCE" w:rsidRPr="001F5CCE" w:rsidRDefault="001F5CCE" w:rsidP="001F5CCE">
      <w:pPr>
        <w:spacing w:after="0" w:line="276" w:lineRule="auto"/>
        <w:jc w:val="center"/>
        <w:rPr>
          <w:rFonts w:ascii="Adobe Garamond Pro Bold" w:eastAsia="Calibri" w:hAnsi="Adobe Garamond Pro Bold" w:cs="Times New Roman"/>
          <w:b/>
          <w:i/>
          <w:kern w:val="0"/>
          <w:sz w:val="36"/>
          <w:szCs w:val="36"/>
          <w:u w:val="single"/>
          <w14:ligatures w14:val="none"/>
        </w:rPr>
      </w:pPr>
      <w:r w:rsidRPr="001F5CCE">
        <w:rPr>
          <w:rFonts w:ascii="Adobe Garamond Pro Bold" w:eastAsia="Calibri" w:hAnsi="Adobe Garamond Pro Bold" w:cs="Times New Roman"/>
          <w:b/>
          <w:i/>
          <w:kern w:val="0"/>
          <w:sz w:val="36"/>
          <w:szCs w:val="36"/>
          <w:u w:val="single"/>
          <w14:ligatures w14:val="none"/>
        </w:rPr>
        <w:t>BPCR Silhouette Championship Information</w:t>
      </w:r>
    </w:p>
    <w:p w14:paraId="253E9B2C" w14:textId="097A6631" w:rsidR="001F5CCE" w:rsidRPr="001F5CCE" w:rsidRDefault="001F5CCE" w:rsidP="001F5CCE">
      <w:pPr>
        <w:spacing w:after="0" w:line="276" w:lineRule="auto"/>
        <w:jc w:val="center"/>
        <w:rPr>
          <w:rFonts w:ascii="Adobe Garamond Pro" w:eastAsia="Calibri" w:hAnsi="Adobe Garamond Pro" w:cs="Times New Roman"/>
          <w:kern w:val="0"/>
          <w14:ligatures w14:val="none"/>
        </w:rPr>
      </w:pPr>
      <w:r w:rsidRPr="001F5CCE">
        <w:rPr>
          <w:rFonts w:ascii="Adobe Garamond Pro" w:eastAsia="Calibri" w:hAnsi="Adobe Garamond Pro" w:cs="Times New Roman"/>
          <w:kern w:val="0"/>
          <w14:ligatures w14:val="none"/>
        </w:rPr>
        <w:t xml:space="preserve">Sponsored by Hellgate Civilian Shooters </w:t>
      </w:r>
      <w:r w:rsidR="001C140F">
        <w:rPr>
          <w:rFonts w:ascii="Adobe Garamond Pro" w:eastAsia="Calibri" w:hAnsi="Adobe Garamond Pro" w:cs="Times New Roman"/>
          <w:kern w:val="0"/>
          <w14:ligatures w14:val="none"/>
        </w:rPr>
        <w:t>Association</w:t>
      </w:r>
      <w:r w:rsidRPr="001F5CCE">
        <w:rPr>
          <w:rFonts w:ascii="Adobe Garamond Pro" w:eastAsia="Calibri" w:hAnsi="Adobe Garamond Pro" w:cs="Times New Roman"/>
          <w:kern w:val="0"/>
          <w14:ligatures w14:val="none"/>
        </w:rPr>
        <w:t>.</w:t>
      </w:r>
    </w:p>
    <w:p w14:paraId="6DD3B8F4" w14:textId="77777777" w:rsidR="001F5CCE" w:rsidRPr="001F5CCE" w:rsidRDefault="001F5CCE" w:rsidP="001F5CCE">
      <w:pPr>
        <w:spacing w:after="0" w:line="276" w:lineRule="auto"/>
        <w:jc w:val="center"/>
        <w:rPr>
          <w:rFonts w:ascii="Adobe Garamond Pro" w:eastAsia="Calibri" w:hAnsi="Adobe Garamond Pro" w:cs="Times New Roman"/>
          <w:b/>
          <w:kern w:val="0"/>
          <w:sz w:val="16"/>
          <w:szCs w:val="16"/>
          <w14:ligatures w14:val="none"/>
        </w:rPr>
      </w:pPr>
    </w:p>
    <w:p w14:paraId="6E6B5DE7" w14:textId="77777777" w:rsidR="001F5CCE" w:rsidRPr="001F5CCE" w:rsidRDefault="001F5CCE" w:rsidP="001F5CCE">
      <w:pPr>
        <w:spacing w:after="0" w:line="276" w:lineRule="auto"/>
        <w:rPr>
          <w:rFonts w:ascii="Calibri" w:eastAsia="Calibri" w:hAnsi="Calibri" w:cs="Times New Roman"/>
          <w:kern w:val="0"/>
          <w14:ligatures w14:val="none"/>
        </w:rPr>
      </w:pPr>
      <w:r w:rsidRPr="001F5CCE">
        <w:rPr>
          <w:rFonts w:ascii="Adobe Garamond Pro Bold" w:eastAsia="Calibri" w:hAnsi="Adobe Garamond Pro Bold" w:cs="Times New Roman"/>
          <w:kern w:val="0"/>
          <w:sz w:val="26"/>
          <w:szCs w:val="26"/>
          <w14:ligatures w14:val="none"/>
        </w:rPr>
        <w:t>Location</w:t>
      </w:r>
      <w:r w:rsidRPr="001F5CCE">
        <w:rPr>
          <w:rFonts w:ascii="Adobe Garamond Pro Bold" w:eastAsia="Calibri" w:hAnsi="Adobe Garamond Pro Bold" w:cs="Times New Roman"/>
          <w:kern w:val="0"/>
          <w14:ligatures w14:val="none"/>
        </w:rPr>
        <w:t>:</w:t>
      </w:r>
      <w:r w:rsidRPr="001F5CCE">
        <w:rPr>
          <w:rFonts w:ascii="Adobe Garamond Pro" w:eastAsia="Calibri" w:hAnsi="Adobe Garamond Pro" w:cs="Times New Roman"/>
          <w:kern w:val="0"/>
          <w14:ligatures w14:val="none"/>
        </w:rPr>
        <w:t xml:space="preserve"> Deep Creek Range, 17770 Deep </w:t>
      </w:r>
      <w:proofErr w:type="spellStart"/>
      <w:r w:rsidRPr="001F5CCE">
        <w:rPr>
          <w:rFonts w:ascii="Adobe Garamond Pro" w:eastAsia="Calibri" w:hAnsi="Adobe Garamond Pro" w:cs="Times New Roman"/>
          <w:kern w:val="0"/>
          <w14:ligatures w14:val="none"/>
        </w:rPr>
        <w:t>Crk</w:t>
      </w:r>
      <w:proofErr w:type="spellEnd"/>
      <w:r w:rsidRPr="001F5CCE">
        <w:rPr>
          <w:rFonts w:ascii="Adobe Garamond Pro" w:eastAsia="Calibri" w:hAnsi="Adobe Garamond Pro" w:cs="Times New Roman"/>
          <w:kern w:val="0"/>
          <w14:ligatures w14:val="none"/>
        </w:rPr>
        <w:t xml:space="preserve"> Rd., Missoula, MT </w:t>
      </w:r>
      <w:proofErr w:type="gramStart"/>
      <w:r w:rsidRPr="001F5CCE">
        <w:rPr>
          <w:rFonts w:ascii="Adobe Garamond Pro" w:eastAsia="Calibri" w:hAnsi="Adobe Garamond Pro" w:cs="Times New Roman"/>
          <w:kern w:val="0"/>
          <w14:ligatures w14:val="none"/>
        </w:rPr>
        <w:t>( 46</w:t>
      </w:r>
      <w:proofErr w:type="gramEnd"/>
      <w:r w:rsidRPr="001F5CCE">
        <w:rPr>
          <w:rFonts w:ascii="Adobe Garamond Pro" w:eastAsia="Calibri" w:hAnsi="Adobe Garamond Pro" w:cs="Times New Roman"/>
          <w:kern w:val="0"/>
          <w14:ligatures w14:val="none"/>
        </w:rPr>
        <w:t>*55'31"N , 114*44'49"W )</w:t>
      </w:r>
      <w:r w:rsidRPr="001F5CCE">
        <w:rPr>
          <w:rFonts w:ascii="Calibri" w:eastAsia="Calibri" w:hAnsi="Calibri" w:cs="Times New Roman"/>
          <w:kern w:val="0"/>
          <w14:ligatures w14:val="none"/>
        </w:rPr>
        <w:t xml:space="preserve"> </w:t>
      </w:r>
    </w:p>
    <w:p w14:paraId="27FE4B19" w14:textId="20D109CE" w:rsidR="001F5CCE" w:rsidRP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Dates:</w:t>
      </w:r>
      <w:r w:rsidR="00DE41A9">
        <w:rPr>
          <w:rFonts w:ascii="Adobe Garamond Pro Bold" w:eastAsia="Calibri" w:hAnsi="Adobe Garamond Pro Bold" w:cs="Times New Roman"/>
          <w:b/>
          <w:kern w:val="0"/>
          <w:sz w:val="26"/>
          <w:szCs w:val="26"/>
          <w14:ligatures w14:val="none"/>
        </w:rPr>
        <w:tab/>
        <w:t xml:space="preserve"> </w:t>
      </w:r>
      <w:r w:rsidRPr="001F5CCE">
        <w:rPr>
          <w:rFonts w:ascii="Adobe Garamond Pro" w:eastAsia="Calibri" w:hAnsi="Adobe Garamond Pro" w:cs="Times New Roman"/>
          <w:b/>
          <w:kern w:val="0"/>
          <w14:ligatures w14:val="none"/>
        </w:rPr>
        <w:t>Wednesday Sept 1</w:t>
      </w:r>
      <w:r>
        <w:rPr>
          <w:rFonts w:ascii="Adobe Garamond Pro" w:eastAsia="Calibri" w:hAnsi="Adobe Garamond Pro" w:cs="Times New Roman"/>
          <w:b/>
          <w:kern w:val="0"/>
          <w14:ligatures w14:val="none"/>
        </w:rPr>
        <w:t>7</w:t>
      </w:r>
      <w:r w:rsidRPr="001F5CCE">
        <w:rPr>
          <w:rFonts w:ascii="Adobe Garamond Pro" w:eastAsia="Calibri" w:hAnsi="Adobe Garamond Pro" w:cs="Times New Roman"/>
          <w:b/>
          <w:kern w:val="0"/>
          <w14:ligatures w14:val="none"/>
        </w:rPr>
        <w:t xml:space="preserve">th: </w:t>
      </w:r>
      <w:r w:rsidRPr="001F5CCE">
        <w:rPr>
          <w:rFonts w:ascii="Adobe Garamond Pro" w:eastAsia="Calibri" w:hAnsi="Adobe Garamond Pro" w:cs="Times New Roman"/>
          <w:kern w:val="0"/>
          <w14:ligatures w14:val="none"/>
        </w:rPr>
        <w:t xml:space="preserve">Range open for setup and practice.   </w:t>
      </w:r>
    </w:p>
    <w:p w14:paraId="0319F478" w14:textId="5109494B" w:rsidR="00731007" w:rsidRDefault="00DE41A9" w:rsidP="00DE41A9">
      <w:pPr>
        <w:spacing w:after="0" w:line="276" w:lineRule="auto"/>
        <w:ind w:left="720"/>
        <w:rPr>
          <w:rFonts w:ascii="Adobe Garamond Pro" w:eastAsia="Calibri" w:hAnsi="Adobe Garamond Pro" w:cs="Times New Roman"/>
          <w:kern w:val="0"/>
          <w14:ligatures w14:val="none"/>
        </w:rPr>
      </w:pPr>
      <w:r>
        <w:rPr>
          <w:rFonts w:ascii="Adobe Garamond Pro" w:eastAsia="Calibri" w:hAnsi="Adobe Garamond Pro" w:cs="Times New Roman"/>
          <w:b/>
          <w:kern w:val="0"/>
          <w14:ligatures w14:val="none"/>
        </w:rPr>
        <w:t xml:space="preserve"> </w:t>
      </w:r>
      <w:r w:rsidR="001F5CCE" w:rsidRPr="001F5CCE">
        <w:rPr>
          <w:rFonts w:ascii="Adobe Garamond Pro" w:eastAsia="Calibri" w:hAnsi="Adobe Garamond Pro" w:cs="Times New Roman"/>
          <w:b/>
          <w:kern w:val="0"/>
          <w14:ligatures w14:val="none"/>
        </w:rPr>
        <w:t>Thursday and Friday, Sept 1</w:t>
      </w:r>
      <w:r w:rsidR="001F5CCE">
        <w:rPr>
          <w:rFonts w:ascii="Adobe Garamond Pro" w:eastAsia="Calibri" w:hAnsi="Adobe Garamond Pro" w:cs="Times New Roman"/>
          <w:b/>
          <w:kern w:val="0"/>
          <w14:ligatures w14:val="none"/>
        </w:rPr>
        <w:t>8</w:t>
      </w:r>
      <w:r w:rsidR="001F5CCE" w:rsidRPr="001F5CCE">
        <w:rPr>
          <w:rFonts w:ascii="Adobe Garamond Pro" w:eastAsia="Calibri" w:hAnsi="Adobe Garamond Pro" w:cs="Times New Roman"/>
          <w:b/>
          <w:kern w:val="0"/>
          <w14:ligatures w14:val="none"/>
        </w:rPr>
        <w:t>th and 1</w:t>
      </w:r>
      <w:r w:rsidR="001F5CCE">
        <w:rPr>
          <w:rFonts w:ascii="Adobe Garamond Pro" w:eastAsia="Calibri" w:hAnsi="Adobe Garamond Pro" w:cs="Times New Roman"/>
          <w:b/>
          <w:kern w:val="0"/>
          <w14:ligatures w14:val="none"/>
        </w:rPr>
        <w:t>9th</w:t>
      </w:r>
      <w:r w:rsidR="001F5CCE" w:rsidRPr="001F5CCE">
        <w:rPr>
          <w:rFonts w:ascii="Adobe Garamond Pro" w:eastAsia="Calibri" w:hAnsi="Adobe Garamond Pro" w:cs="Times New Roman"/>
          <w:b/>
          <w:kern w:val="0"/>
          <w14:ligatures w14:val="none"/>
        </w:rPr>
        <w:t xml:space="preserve">: </w:t>
      </w:r>
      <w:r w:rsidR="001F5CCE" w:rsidRPr="001F5CCE">
        <w:rPr>
          <w:rFonts w:ascii="Adobe Garamond Pro" w:eastAsia="Calibri" w:hAnsi="Adobe Garamond Pro" w:cs="Times New Roman"/>
          <w:kern w:val="0"/>
          <w14:ligatures w14:val="none"/>
        </w:rPr>
        <w:t xml:space="preserve">Two 40 Shot </w:t>
      </w:r>
      <w:r w:rsidR="001F5CCE">
        <w:rPr>
          <w:rFonts w:ascii="Adobe Garamond Pro" w:eastAsia="Calibri" w:hAnsi="Adobe Garamond Pro" w:cs="Times New Roman"/>
          <w:kern w:val="0"/>
          <w14:ligatures w14:val="none"/>
        </w:rPr>
        <w:t>Iron Sight</w:t>
      </w:r>
      <w:r w:rsidR="001F5CCE" w:rsidRPr="001F5CCE">
        <w:rPr>
          <w:rFonts w:ascii="Adobe Garamond Pro" w:eastAsia="Calibri" w:hAnsi="Adobe Garamond Pro" w:cs="Times New Roman"/>
          <w:kern w:val="0"/>
          <w14:ligatures w14:val="none"/>
        </w:rPr>
        <w:t xml:space="preserve"> Matches with an 80 shot two</w:t>
      </w:r>
      <w:r w:rsidR="00731007">
        <w:rPr>
          <w:rFonts w:ascii="Adobe Garamond Pro" w:eastAsia="Calibri" w:hAnsi="Adobe Garamond Pro" w:cs="Times New Roman"/>
          <w:kern w:val="0"/>
          <w14:ligatures w14:val="none"/>
        </w:rPr>
        <w:t xml:space="preserve">  </w:t>
      </w:r>
    </w:p>
    <w:p w14:paraId="6193D260" w14:textId="6C4DAB98" w:rsidR="001F5CCE" w:rsidRPr="001F5CCE" w:rsidRDefault="00731007" w:rsidP="00DE41A9">
      <w:pPr>
        <w:spacing w:after="0" w:line="276" w:lineRule="auto"/>
        <w:ind w:left="720"/>
        <w:rPr>
          <w:rFonts w:ascii="Adobe Garamond Pro" w:eastAsia="Calibri" w:hAnsi="Adobe Garamond Pro" w:cs="Times New Roman"/>
          <w:kern w:val="0"/>
          <w14:ligatures w14:val="none"/>
        </w:rPr>
      </w:pPr>
      <w:r>
        <w:rPr>
          <w:rFonts w:ascii="Adobe Garamond Pro" w:eastAsia="Calibri" w:hAnsi="Adobe Garamond Pro" w:cs="Times New Roman"/>
          <w:kern w:val="0"/>
          <w14:ligatures w14:val="none"/>
        </w:rPr>
        <w:t xml:space="preserve"> </w:t>
      </w:r>
      <w:r w:rsidR="001F5CCE" w:rsidRPr="001F5CCE">
        <w:rPr>
          <w:rFonts w:ascii="Adobe Garamond Pro" w:eastAsia="Calibri" w:hAnsi="Adobe Garamond Pro" w:cs="Times New Roman"/>
          <w:kern w:val="0"/>
          <w14:ligatures w14:val="none"/>
        </w:rPr>
        <w:t>day Aggregate.</w:t>
      </w:r>
    </w:p>
    <w:p w14:paraId="7EFA93F9" w14:textId="69A5A0FD" w:rsidR="001F5CCE" w:rsidRPr="001F5CCE" w:rsidRDefault="00731007" w:rsidP="00DE41A9">
      <w:pPr>
        <w:spacing w:after="0" w:line="276" w:lineRule="auto"/>
        <w:ind w:left="720"/>
        <w:rPr>
          <w:rFonts w:ascii="Adobe Garamond Pro" w:eastAsia="Calibri" w:hAnsi="Adobe Garamond Pro" w:cs="Times New Roman"/>
          <w:kern w:val="0"/>
          <w14:ligatures w14:val="none"/>
        </w:rPr>
      </w:pPr>
      <w:r>
        <w:rPr>
          <w:rFonts w:ascii="Adobe Garamond Pro" w:eastAsia="Calibri" w:hAnsi="Adobe Garamond Pro" w:cs="Times New Roman"/>
          <w:b/>
          <w:kern w:val="0"/>
          <w14:ligatures w14:val="none"/>
        </w:rPr>
        <w:t xml:space="preserve"> </w:t>
      </w:r>
      <w:r w:rsidR="001F5CCE" w:rsidRPr="001F5CCE">
        <w:rPr>
          <w:rFonts w:ascii="Adobe Garamond Pro" w:eastAsia="Calibri" w:hAnsi="Adobe Garamond Pro" w:cs="Times New Roman"/>
          <w:b/>
          <w:kern w:val="0"/>
          <w14:ligatures w14:val="none"/>
        </w:rPr>
        <w:t xml:space="preserve">Saturday and Sunday, Sept </w:t>
      </w:r>
      <w:r w:rsidR="001F5CCE">
        <w:rPr>
          <w:rFonts w:ascii="Adobe Garamond Pro" w:eastAsia="Calibri" w:hAnsi="Adobe Garamond Pro" w:cs="Times New Roman"/>
          <w:b/>
          <w:kern w:val="0"/>
          <w14:ligatures w14:val="none"/>
        </w:rPr>
        <w:t>20</w:t>
      </w:r>
      <w:r w:rsidR="001F5CCE" w:rsidRPr="001F5CCE">
        <w:rPr>
          <w:rFonts w:ascii="Adobe Garamond Pro" w:eastAsia="Calibri" w:hAnsi="Adobe Garamond Pro" w:cs="Times New Roman"/>
          <w:b/>
          <w:kern w:val="0"/>
          <w14:ligatures w14:val="none"/>
        </w:rPr>
        <w:t xml:space="preserve">th and </w:t>
      </w:r>
      <w:r w:rsidR="001F5CCE">
        <w:rPr>
          <w:rFonts w:ascii="Adobe Garamond Pro" w:eastAsia="Calibri" w:hAnsi="Adobe Garamond Pro" w:cs="Times New Roman"/>
          <w:b/>
          <w:kern w:val="0"/>
          <w14:ligatures w14:val="none"/>
        </w:rPr>
        <w:t>21</w:t>
      </w:r>
      <w:r w:rsidR="005843A7">
        <w:rPr>
          <w:rFonts w:ascii="Adobe Garamond Pro" w:eastAsia="Calibri" w:hAnsi="Adobe Garamond Pro" w:cs="Times New Roman"/>
          <w:b/>
          <w:kern w:val="0"/>
          <w14:ligatures w14:val="none"/>
        </w:rPr>
        <w:t>st</w:t>
      </w:r>
      <w:r w:rsidR="001F5CCE" w:rsidRPr="001F5CCE">
        <w:rPr>
          <w:rFonts w:ascii="Adobe Garamond Pro" w:eastAsia="Calibri" w:hAnsi="Adobe Garamond Pro" w:cs="Times New Roman"/>
          <w:b/>
          <w:kern w:val="0"/>
          <w14:ligatures w14:val="none"/>
        </w:rPr>
        <w:t xml:space="preserve">: </w:t>
      </w:r>
      <w:r w:rsidR="001F5CCE" w:rsidRPr="001F5CCE">
        <w:rPr>
          <w:rFonts w:ascii="Adobe Garamond Pro" w:eastAsia="Calibri" w:hAnsi="Adobe Garamond Pro" w:cs="Times New Roman"/>
          <w:kern w:val="0"/>
          <w14:ligatures w14:val="none"/>
        </w:rPr>
        <w:t xml:space="preserve">Two 40 Shot </w:t>
      </w:r>
      <w:r w:rsidR="001F5CCE">
        <w:rPr>
          <w:rFonts w:ascii="Adobe Garamond Pro" w:eastAsia="Calibri" w:hAnsi="Adobe Garamond Pro" w:cs="Times New Roman"/>
          <w:kern w:val="0"/>
          <w14:ligatures w14:val="none"/>
        </w:rPr>
        <w:t>Scope</w:t>
      </w:r>
      <w:r w:rsidR="001F5CCE" w:rsidRPr="001F5CCE">
        <w:rPr>
          <w:rFonts w:ascii="Adobe Garamond Pro" w:eastAsia="Calibri" w:hAnsi="Adobe Garamond Pro" w:cs="Times New Roman"/>
          <w:kern w:val="0"/>
          <w14:ligatures w14:val="none"/>
        </w:rPr>
        <w:t xml:space="preserve"> Matches with an 80 shot </w:t>
      </w:r>
      <w:proofErr w:type="gramStart"/>
      <w:r w:rsidR="001F5CCE" w:rsidRPr="001F5CCE">
        <w:rPr>
          <w:rFonts w:ascii="Adobe Garamond Pro" w:eastAsia="Calibri" w:hAnsi="Adobe Garamond Pro" w:cs="Times New Roman"/>
          <w:kern w:val="0"/>
          <w14:ligatures w14:val="none"/>
        </w:rPr>
        <w:t>two day</w:t>
      </w:r>
      <w:proofErr w:type="gramEnd"/>
      <w:r>
        <w:rPr>
          <w:rFonts w:ascii="Adobe Garamond Pro" w:eastAsia="Calibri" w:hAnsi="Adobe Garamond Pro" w:cs="Times New Roman"/>
          <w:kern w:val="0"/>
          <w14:ligatures w14:val="none"/>
        </w:rPr>
        <w:t xml:space="preserve"> </w:t>
      </w:r>
      <w:r w:rsidR="001F5CCE" w:rsidRPr="001F5CCE">
        <w:rPr>
          <w:rFonts w:ascii="Adobe Garamond Pro" w:eastAsia="Calibri" w:hAnsi="Adobe Garamond Pro" w:cs="Times New Roman"/>
          <w:kern w:val="0"/>
          <w14:ligatures w14:val="none"/>
        </w:rPr>
        <w:t xml:space="preserve">Aggregate. </w:t>
      </w:r>
    </w:p>
    <w:p w14:paraId="6E0BB542" w14:textId="77777777" w:rsidR="001F5CCE" w:rsidRPr="001F5CCE" w:rsidRDefault="001F5CCE" w:rsidP="001F5CCE">
      <w:pPr>
        <w:spacing w:after="0" w:line="276" w:lineRule="auto"/>
        <w:ind w:left="1440" w:firstLine="720"/>
        <w:rPr>
          <w:rFonts w:ascii="Adobe Garamond Pro" w:eastAsia="Calibri" w:hAnsi="Adobe Garamond Pro" w:cs="Times New Roman"/>
          <w:kern w:val="0"/>
          <w:sz w:val="12"/>
          <w:szCs w:val="12"/>
          <w14:ligatures w14:val="none"/>
        </w:rPr>
      </w:pPr>
    </w:p>
    <w:p w14:paraId="0991157C" w14:textId="77777777" w:rsidR="001F5CCE" w:rsidRDefault="001F5CCE" w:rsidP="001F5CCE">
      <w:pPr>
        <w:spacing w:after="0" w:line="276" w:lineRule="auto"/>
        <w:rPr>
          <w:rFonts w:ascii="Adobe Garamond Pro Bold" w:eastAsia="Calibri" w:hAnsi="Adobe Garamond Pro Bold" w:cs="Times New Roman"/>
          <w:b/>
          <w:kern w:val="0"/>
          <w:sz w:val="26"/>
          <w:szCs w:val="26"/>
          <w14:ligatures w14:val="none"/>
        </w:rPr>
      </w:pPr>
    </w:p>
    <w:p w14:paraId="74EE1D2C" w14:textId="4A5E6C2A" w:rsidR="001F5CCE" w:rsidRP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AWARDS:</w:t>
      </w:r>
      <w:r w:rsidRPr="001F5CCE">
        <w:rPr>
          <w:rFonts w:ascii="Adobe Garamond Pro" w:eastAsia="Calibri" w:hAnsi="Adobe Garamond Pro" w:cs="Times New Roman"/>
          <w:kern w:val="0"/>
          <w14:ligatures w14:val="none"/>
        </w:rPr>
        <w:t xml:space="preserve">  There will be awards in the form of plaques and/or prizes in the form of merchandise</w:t>
      </w:r>
      <w:r w:rsidR="00CC0DEF">
        <w:rPr>
          <w:rFonts w:ascii="Adobe Garamond Pro" w:eastAsia="Calibri" w:hAnsi="Adobe Garamond Pro" w:cs="Times New Roman"/>
          <w:kern w:val="0"/>
          <w14:ligatures w14:val="none"/>
        </w:rPr>
        <w:t>,</w:t>
      </w:r>
      <w:r w:rsidRPr="001F5CCE">
        <w:rPr>
          <w:rFonts w:ascii="Adobe Garamond Pro" w:eastAsia="Calibri" w:hAnsi="Adobe Garamond Pro" w:cs="Times New Roman"/>
          <w:kern w:val="0"/>
          <w14:ligatures w14:val="none"/>
        </w:rPr>
        <w:t xml:space="preserve"> depending on the donations received by the match date. Awards for each match will be presented at the end of each day as follows:</w:t>
      </w:r>
    </w:p>
    <w:p w14:paraId="6DE20D1A" w14:textId="77777777" w:rsidR="001F5CCE" w:rsidRPr="001F5CCE" w:rsidRDefault="001F5CCE" w:rsidP="001F5CCE">
      <w:pPr>
        <w:spacing w:after="0" w:line="276" w:lineRule="auto"/>
        <w:rPr>
          <w:rFonts w:ascii="Adobe Garamond Pro" w:eastAsia="Calibri" w:hAnsi="Adobe Garamond Pro" w:cs="Times New Roman"/>
          <w:kern w:val="0"/>
          <w14:ligatures w14:val="none"/>
        </w:rPr>
      </w:pPr>
    </w:p>
    <w:p w14:paraId="141DA2D9" w14:textId="77777777" w:rsidR="001F5CCE" w:rsidRPr="001F5CCE" w:rsidRDefault="001F5CCE" w:rsidP="001F5CCE">
      <w:pPr>
        <w:spacing w:after="0" w:line="276" w:lineRule="auto"/>
        <w:ind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14:ligatures w14:val="none"/>
        </w:rPr>
        <w:t>Thursday Iron Sight Match:</w:t>
      </w:r>
      <w:r w:rsidRPr="001F5CCE">
        <w:rPr>
          <w:rFonts w:ascii="Adobe Garamond Pro" w:eastAsia="Calibri" w:hAnsi="Adobe Garamond Pro" w:cs="Times New Roman"/>
          <w:kern w:val="0"/>
          <w14:ligatures w14:val="none"/>
        </w:rPr>
        <w:t xml:space="preserve"> 1st, 2nd, and 3rd Overall only. </w:t>
      </w:r>
    </w:p>
    <w:p w14:paraId="4FFD10CF" w14:textId="77777777" w:rsidR="001F5CCE" w:rsidRPr="001F5CCE" w:rsidRDefault="001F5CCE" w:rsidP="001F5CCE">
      <w:pPr>
        <w:spacing w:after="0" w:line="276" w:lineRule="auto"/>
        <w:ind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14:ligatures w14:val="none"/>
        </w:rPr>
        <w:t>Friday Iron Sight Match:</w:t>
      </w:r>
      <w:r w:rsidRPr="001F5CCE">
        <w:rPr>
          <w:rFonts w:ascii="Adobe Garamond Pro" w:eastAsia="Calibri" w:hAnsi="Adobe Garamond Pro" w:cs="Times New Roman"/>
          <w:kern w:val="0"/>
          <w14:ligatures w14:val="none"/>
        </w:rPr>
        <w:t xml:space="preserve"> 1st, 2nd, and 3rd Overall only.</w:t>
      </w:r>
    </w:p>
    <w:p w14:paraId="3A7AB4F5" w14:textId="61978EDE" w:rsidR="001F5CCE" w:rsidRPr="001F5CCE" w:rsidRDefault="001F5CCE" w:rsidP="001F5CCE">
      <w:pPr>
        <w:spacing w:after="0" w:line="276" w:lineRule="auto"/>
        <w:ind w:left="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14:ligatures w14:val="none"/>
        </w:rPr>
        <w:t>Friday Iron Sight Aggregate Match:</w:t>
      </w:r>
      <w:r w:rsidRPr="001F5CCE">
        <w:rPr>
          <w:rFonts w:ascii="Adobe Garamond Pro" w:eastAsia="Calibri" w:hAnsi="Adobe Garamond Pro" w:cs="Times New Roman"/>
          <w:kern w:val="0"/>
          <w14:ligatures w14:val="none"/>
        </w:rPr>
        <w:t xml:space="preserve"> 1st, 2nd, and 3rd for Overall, Master, AAA, AA</w:t>
      </w:r>
      <w:r w:rsidR="00C878AE">
        <w:rPr>
          <w:rFonts w:ascii="Adobe Garamond Pro" w:eastAsia="Calibri" w:hAnsi="Adobe Garamond Pro" w:cs="Times New Roman"/>
          <w:kern w:val="0"/>
          <w14:ligatures w14:val="none"/>
        </w:rPr>
        <w:t>.</w:t>
      </w:r>
      <w:r>
        <w:rPr>
          <w:rFonts w:ascii="Adobe Garamond Pro" w:eastAsia="Calibri" w:hAnsi="Adobe Garamond Pro" w:cs="Times New Roman"/>
          <w:kern w:val="0"/>
          <w14:ligatures w14:val="none"/>
        </w:rPr>
        <w:t xml:space="preserve"> (</w:t>
      </w:r>
      <w:r w:rsidR="00C878AE">
        <w:rPr>
          <w:rFonts w:ascii="Adobe Garamond Pro" w:eastAsia="Calibri" w:hAnsi="Adobe Garamond Pro" w:cs="Times New Roman"/>
          <w:kern w:val="0"/>
          <w14:ligatures w14:val="none"/>
        </w:rPr>
        <w:t>D</w:t>
      </w:r>
      <w:r>
        <w:rPr>
          <w:rFonts w:ascii="Adobe Garamond Pro" w:eastAsia="Calibri" w:hAnsi="Adobe Garamond Pro" w:cs="Times New Roman"/>
          <w:kern w:val="0"/>
          <w14:ligatures w14:val="none"/>
        </w:rPr>
        <w:t>ue to the paucity of</w:t>
      </w:r>
      <w:r w:rsidRPr="001F5CCE">
        <w:rPr>
          <w:rFonts w:ascii="Adobe Garamond Pro" w:eastAsia="Calibri" w:hAnsi="Adobe Garamond Pro" w:cs="Times New Roman"/>
          <w:kern w:val="0"/>
          <w14:ligatures w14:val="none"/>
        </w:rPr>
        <w:t xml:space="preserve"> A and B </w:t>
      </w:r>
      <w:r>
        <w:rPr>
          <w:rFonts w:ascii="Adobe Garamond Pro" w:eastAsia="Calibri" w:hAnsi="Adobe Garamond Pro" w:cs="Times New Roman"/>
          <w:kern w:val="0"/>
          <w14:ligatures w14:val="none"/>
        </w:rPr>
        <w:t>class shooters, any such entrants will be folded into AA class</w:t>
      </w:r>
      <w:r w:rsidR="00C878AE">
        <w:rPr>
          <w:rFonts w:ascii="Adobe Garamond Pro" w:eastAsia="Calibri" w:hAnsi="Adobe Garamond Pro" w:cs="Times New Roman"/>
          <w:kern w:val="0"/>
          <w14:ligatures w14:val="none"/>
        </w:rPr>
        <w:t>.</w:t>
      </w:r>
      <w:r>
        <w:rPr>
          <w:rFonts w:ascii="Adobe Garamond Pro" w:eastAsia="Calibri" w:hAnsi="Adobe Garamond Pro" w:cs="Times New Roman"/>
          <w:kern w:val="0"/>
          <w14:ligatures w14:val="none"/>
        </w:rPr>
        <w:t>)</w:t>
      </w:r>
    </w:p>
    <w:p w14:paraId="107CFA17" w14:textId="05A20A5F" w:rsidR="001F5CCE" w:rsidRPr="001F5CCE" w:rsidRDefault="001F5CCE" w:rsidP="001F5CCE">
      <w:pPr>
        <w:spacing w:after="0" w:line="276" w:lineRule="auto"/>
        <w:ind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kern w:val="0"/>
          <w14:ligatures w14:val="none"/>
        </w:rPr>
        <w:t xml:space="preserve">       </w:t>
      </w:r>
      <w:r w:rsidRPr="001F5CCE">
        <w:rPr>
          <w:rFonts w:ascii="Adobe Garamond Pro" w:eastAsia="Calibri" w:hAnsi="Adobe Garamond Pro" w:cs="Times New Roman"/>
          <w:b/>
          <w:kern w:val="0"/>
          <w14:ligatures w14:val="none"/>
        </w:rPr>
        <w:t>Special awards:</w:t>
      </w:r>
      <w:r w:rsidRPr="001F5CCE">
        <w:rPr>
          <w:rFonts w:ascii="Adobe Garamond Pro" w:eastAsia="Calibri" w:hAnsi="Adobe Garamond Pro" w:cs="Times New Roman"/>
          <w:kern w:val="0"/>
          <w14:ligatures w14:val="none"/>
        </w:rPr>
        <w:t xml:space="preserve"> High Super Senior</w:t>
      </w:r>
      <w:r w:rsidR="00731007">
        <w:rPr>
          <w:rFonts w:ascii="Adobe Garamond Pro" w:eastAsia="Calibri" w:hAnsi="Adobe Garamond Pro" w:cs="Times New Roman"/>
          <w:kern w:val="0"/>
          <w14:ligatures w14:val="none"/>
        </w:rPr>
        <w:t xml:space="preserve"> and</w:t>
      </w:r>
      <w:r w:rsidRPr="001F5CCE">
        <w:rPr>
          <w:rFonts w:ascii="Adobe Garamond Pro" w:eastAsia="Calibri" w:hAnsi="Adobe Garamond Pro" w:cs="Times New Roman"/>
          <w:kern w:val="0"/>
          <w14:ligatures w14:val="none"/>
        </w:rPr>
        <w:t xml:space="preserve"> High Woman.</w:t>
      </w:r>
    </w:p>
    <w:p w14:paraId="25930B17" w14:textId="77777777" w:rsidR="001F5CCE" w:rsidRPr="001F5CCE" w:rsidRDefault="001F5CCE" w:rsidP="001F5CCE">
      <w:pPr>
        <w:spacing w:after="0" w:line="276" w:lineRule="auto"/>
        <w:ind w:firstLine="720"/>
        <w:rPr>
          <w:rFonts w:ascii="Adobe Garamond Pro" w:eastAsia="Calibri" w:hAnsi="Adobe Garamond Pro" w:cs="Times New Roman"/>
          <w:kern w:val="0"/>
          <w:sz w:val="12"/>
          <w:szCs w:val="12"/>
          <w14:ligatures w14:val="none"/>
        </w:rPr>
      </w:pPr>
    </w:p>
    <w:p w14:paraId="151D36D1" w14:textId="77777777" w:rsidR="001F5CCE" w:rsidRPr="001F5CCE" w:rsidRDefault="001F5CCE" w:rsidP="001F5CCE">
      <w:pPr>
        <w:spacing w:after="0" w:line="276" w:lineRule="auto"/>
        <w:ind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14:ligatures w14:val="none"/>
        </w:rPr>
        <w:t>Saturday Scope Sight Match:</w:t>
      </w:r>
      <w:r w:rsidRPr="001F5CCE">
        <w:rPr>
          <w:rFonts w:ascii="Adobe Garamond Pro" w:eastAsia="Calibri" w:hAnsi="Adobe Garamond Pro" w:cs="Times New Roman"/>
          <w:kern w:val="0"/>
          <w14:ligatures w14:val="none"/>
        </w:rPr>
        <w:t xml:space="preserve"> 1st, 2nd, and 3rd Overall only. </w:t>
      </w:r>
    </w:p>
    <w:p w14:paraId="1CCCB204" w14:textId="77777777" w:rsidR="001F5CCE" w:rsidRPr="001F5CCE" w:rsidRDefault="001F5CCE" w:rsidP="001F5CCE">
      <w:pPr>
        <w:spacing w:after="0" w:line="276" w:lineRule="auto"/>
        <w:ind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14:ligatures w14:val="none"/>
        </w:rPr>
        <w:t>Sunday Scope Sight Match:</w:t>
      </w:r>
      <w:r w:rsidRPr="001F5CCE">
        <w:rPr>
          <w:rFonts w:ascii="Adobe Garamond Pro" w:eastAsia="Calibri" w:hAnsi="Adobe Garamond Pro" w:cs="Times New Roman"/>
          <w:kern w:val="0"/>
          <w14:ligatures w14:val="none"/>
        </w:rPr>
        <w:t xml:space="preserve"> 1st, 2nd, and 3rd Overall only.</w:t>
      </w:r>
    </w:p>
    <w:p w14:paraId="73D5FEDE" w14:textId="4AD3376F" w:rsidR="001F5CCE" w:rsidRPr="001F5CCE" w:rsidRDefault="001F5CCE" w:rsidP="00C878AE">
      <w:pPr>
        <w:spacing w:after="0" w:line="276" w:lineRule="auto"/>
        <w:ind w:left="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14:ligatures w14:val="none"/>
        </w:rPr>
        <w:t>Sunday Scope Sight Aggregate Match:</w:t>
      </w:r>
      <w:r w:rsidRPr="001F5CCE">
        <w:rPr>
          <w:rFonts w:ascii="Adobe Garamond Pro" w:eastAsia="Calibri" w:hAnsi="Adobe Garamond Pro" w:cs="Times New Roman"/>
          <w:kern w:val="0"/>
          <w14:ligatures w14:val="none"/>
        </w:rPr>
        <w:t xml:space="preserve"> 1st, 2nd, and 3rd for Overall, Master, AAA, AA</w:t>
      </w:r>
      <w:r w:rsidR="00C878AE">
        <w:rPr>
          <w:rFonts w:ascii="Adobe Garamond Pro" w:eastAsia="Calibri" w:hAnsi="Adobe Garamond Pro" w:cs="Times New Roman"/>
          <w:kern w:val="0"/>
          <w14:ligatures w14:val="none"/>
        </w:rPr>
        <w:t>.</w:t>
      </w:r>
      <w:r w:rsidR="00C878AE" w:rsidRPr="00C878AE">
        <w:rPr>
          <w:rFonts w:ascii="Adobe Garamond Pro" w:eastAsia="Calibri" w:hAnsi="Adobe Garamond Pro" w:cs="Times New Roman"/>
          <w:kern w:val="0"/>
          <w14:ligatures w14:val="none"/>
        </w:rPr>
        <w:t xml:space="preserve"> </w:t>
      </w:r>
      <w:r w:rsidR="00C878AE">
        <w:rPr>
          <w:rFonts w:ascii="Adobe Garamond Pro" w:eastAsia="Calibri" w:hAnsi="Adobe Garamond Pro" w:cs="Times New Roman"/>
          <w:kern w:val="0"/>
          <w14:ligatures w14:val="none"/>
        </w:rPr>
        <w:t>(Due to the paucity of</w:t>
      </w:r>
      <w:r w:rsidR="00C878AE" w:rsidRPr="001F5CCE">
        <w:rPr>
          <w:rFonts w:ascii="Adobe Garamond Pro" w:eastAsia="Calibri" w:hAnsi="Adobe Garamond Pro" w:cs="Times New Roman"/>
          <w:kern w:val="0"/>
          <w14:ligatures w14:val="none"/>
        </w:rPr>
        <w:t xml:space="preserve"> A and B </w:t>
      </w:r>
      <w:r w:rsidR="00C878AE">
        <w:rPr>
          <w:rFonts w:ascii="Adobe Garamond Pro" w:eastAsia="Calibri" w:hAnsi="Adobe Garamond Pro" w:cs="Times New Roman"/>
          <w:kern w:val="0"/>
          <w14:ligatures w14:val="none"/>
        </w:rPr>
        <w:t>class shooters, any such entrants will be folded into AA class.)</w:t>
      </w:r>
      <w:r w:rsidRPr="001F5CCE">
        <w:rPr>
          <w:rFonts w:ascii="Adobe Garamond Pro" w:eastAsia="Calibri" w:hAnsi="Adobe Garamond Pro" w:cs="Times New Roman"/>
          <w:kern w:val="0"/>
          <w14:ligatures w14:val="none"/>
        </w:rPr>
        <w:t xml:space="preserve"> </w:t>
      </w:r>
    </w:p>
    <w:p w14:paraId="739F8C6C" w14:textId="2D8E179F" w:rsidR="001F5CCE" w:rsidRPr="001F5CCE" w:rsidRDefault="001F5CCE" w:rsidP="001F5CCE">
      <w:pPr>
        <w:spacing w:after="0" w:line="276" w:lineRule="auto"/>
        <w:ind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kern w:val="0"/>
          <w14:ligatures w14:val="none"/>
        </w:rPr>
        <w:t xml:space="preserve">       </w:t>
      </w:r>
      <w:r w:rsidRPr="001F5CCE">
        <w:rPr>
          <w:rFonts w:ascii="Adobe Garamond Pro" w:eastAsia="Calibri" w:hAnsi="Adobe Garamond Pro" w:cs="Times New Roman"/>
          <w:b/>
          <w:kern w:val="0"/>
          <w14:ligatures w14:val="none"/>
        </w:rPr>
        <w:t>Special awards:</w:t>
      </w:r>
      <w:r w:rsidRPr="001F5CCE">
        <w:rPr>
          <w:rFonts w:ascii="Adobe Garamond Pro" w:eastAsia="Calibri" w:hAnsi="Adobe Garamond Pro" w:cs="Times New Roman"/>
          <w:kern w:val="0"/>
          <w14:ligatures w14:val="none"/>
        </w:rPr>
        <w:t xml:space="preserve"> High Super Senior</w:t>
      </w:r>
      <w:r w:rsidR="00C878AE">
        <w:rPr>
          <w:rFonts w:ascii="Adobe Garamond Pro" w:eastAsia="Calibri" w:hAnsi="Adobe Garamond Pro" w:cs="Times New Roman"/>
          <w:kern w:val="0"/>
          <w14:ligatures w14:val="none"/>
        </w:rPr>
        <w:t xml:space="preserve"> and High</w:t>
      </w:r>
      <w:r w:rsidRPr="001F5CCE">
        <w:rPr>
          <w:rFonts w:ascii="Adobe Garamond Pro" w:eastAsia="Calibri" w:hAnsi="Adobe Garamond Pro" w:cs="Times New Roman"/>
          <w:kern w:val="0"/>
          <w14:ligatures w14:val="none"/>
        </w:rPr>
        <w:t xml:space="preserve"> Woman.</w:t>
      </w:r>
    </w:p>
    <w:p w14:paraId="4ADAFC27" w14:textId="77777777" w:rsidR="001F5CCE" w:rsidRPr="001F5CCE" w:rsidRDefault="001F5CCE" w:rsidP="001F5CCE">
      <w:pPr>
        <w:spacing w:after="0" w:line="276" w:lineRule="auto"/>
        <w:ind w:firstLine="720"/>
        <w:rPr>
          <w:rFonts w:ascii="Adobe Garamond Pro" w:eastAsia="Calibri" w:hAnsi="Adobe Garamond Pro" w:cs="Times New Roman"/>
          <w:kern w:val="0"/>
          <w:sz w:val="12"/>
          <w:szCs w:val="12"/>
          <w14:ligatures w14:val="none"/>
        </w:rPr>
      </w:pPr>
    </w:p>
    <w:p w14:paraId="4E0833D1" w14:textId="2B465DA0" w:rsidR="001F5CCE" w:rsidRPr="001F5CCE" w:rsidRDefault="001F5CCE" w:rsidP="001F5CCE">
      <w:pPr>
        <w:spacing w:after="0" w:line="276" w:lineRule="auto"/>
        <w:rPr>
          <w:rFonts w:ascii="Adobe Garamond Pro" w:eastAsia="Calibri" w:hAnsi="Adobe Garamond Pro" w:cs="Times New Roman"/>
          <w:b/>
          <w:i/>
          <w:kern w:val="0"/>
          <w:sz w:val="24"/>
          <w:szCs w:val="24"/>
          <w14:ligatures w14:val="none"/>
        </w:rPr>
      </w:pPr>
      <w:r w:rsidRPr="001F5CCE">
        <w:rPr>
          <w:rFonts w:ascii="Adobe Garamond Pro Bold" w:eastAsia="Calibri" w:hAnsi="Adobe Garamond Pro Bold" w:cs="Times New Roman"/>
          <w:b/>
          <w:kern w:val="0"/>
          <w:sz w:val="28"/>
          <w:szCs w:val="28"/>
          <w14:ligatures w14:val="none"/>
        </w:rPr>
        <w:t>Target Sett</w:t>
      </w:r>
      <w:r w:rsidR="00C878AE">
        <w:rPr>
          <w:rFonts w:ascii="Adobe Garamond Pro Bold" w:eastAsia="Calibri" w:hAnsi="Adobe Garamond Pro Bold" w:cs="Times New Roman"/>
          <w:b/>
          <w:kern w:val="0"/>
          <w:sz w:val="28"/>
          <w:szCs w:val="28"/>
          <w14:ligatures w14:val="none"/>
        </w:rPr>
        <w:t>ing</w:t>
      </w:r>
      <w:r w:rsidRPr="001F5CCE">
        <w:rPr>
          <w:rFonts w:ascii="Adobe Garamond Pro Bold" w:eastAsia="Calibri" w:hAnsi="Adobe Garamond Pro Bold" w:cs="Times New Roman"/>
          <w:b/>
          <w:kern w:val="0"/>
          <w:sz w:val="28"/>
          <w:szCs w:val="28"/>
          <w14:ligatures w14:val="none"/>
        </w:rPr>
        <w:t>:</w:t>
      </w:r>
      <w:r w:rsidRPr="001F5CCE">
        <w:rPr>
          <w:rFonts w:ascii="Adobe Garamond Pro" w:eastAsia="Calibri" w:hAnsi="Adobe Garamond Pro" w:cs="Times New Roman"/>
          <w:b/>
          <w:kern w:val="0"/>
          <w:sz w:val="28"/>
          <w:szCs w:val="28"/>
          <w14:ligatures w14:val="none"/>
        </w:rPr>
        <w:t xml:space="preserve">  </w:t>
      </w:r>
      <w:r w:rsidRPr="001F5CCE">
        <w:rPr>
          <w:rFonts w:ascii="Adobe Garamond Pro" w:eastAsia="Calibri" w:hAnsi="Adobe Garamond Pro" w:cs="Times New Roman"/>
          <w:b/>
          <w:i/>
          <w:kern w:val="0"/>
          <w:sz w:val="24"/>
          <w:szCs w:val="24"/>
          <w14:ligatures w14:val="none"/>
        </w:rPr>
        <w:t>Shooters will be responsible for resetting of their own targets</w:t>
      </w:r>
      <w:r w:rsidR="00C878AE">
        <w:rPr>
          <w:rFonts w:ascii="Adobe Garamond Pro" w:eastAsia="Calibri" w:hAnsi="Adobe Garamond Pro" w:cs="Times New Roman"/>
          <w:b/>
          <w:i/>
          <w:kern w:val="0"/>
          <w:sz w:val="24"/>
          <w:szCs w:val="24"/>
          <w14:ligatures w14:val="none"/>
        </w:rPr>
        <w:t xml:space="preserve"> for all four days</w:t>
      </w:r>
      <w:r w:rsidRPr="001F5CCE">
        <w:rPr>
          <w:rFonts w:ascii="Adobe Garamond Pro" w:eastAsia="Calibri" w:hAnsi="Adobe Garamond Pro" w:cs="Times New Roman"/>
          <w:b/>
          <w:i/>
          <w:kern w:val="0"/>
          <w:sz w:val="24"/>
          <w:szCs w:val="24"/>
          <w14:ligatures w14:val="none"/>
        </w:rPr>
        <w:t xml:space="preserve">. If a shooter is unable to accomplish this, please check the box on the entry form and </w:t>
      </w:r>
      <w:r w:rsidR="008D44C8">
        <w:rPr>
          <w:rFonts w:ascii="Adobe Garamond Pro" w:eastAsia="Calibri" w:hAnsi="Adobe Garamond Pro" w:cs="Times New Roman"/>
          <w:b/>
          <w:i/>
          <w:kern w:val="0"/>
          <w:sz w:val="24"/>
          <w:szCs w:val="24"/>
          <w14:ligatures w14:val="none"/>
        </w:rPr>
        <w:t>an effort will be made</w:t>
      </w:r>
      <w:r w:rsidR="00E958E8">
        <w:rPr>
          <w:rFonts w:ascii="Adobe Garamond Pro" w:eastAsia="Calibri" w:hAnsi="Adobe Garamond Pro" w:cs="Times New Roman"/>
          <w:b/>
          <w:i/>
          <w:kern w:val="0"/>
          <w:sz w:val="24"/>
          <w:szCs w:val="24"/>
          <w14:ligatures w14:val="none"/>
        </w:rPr>
        <w:t xml:space="preserve"> to</w:t>
      </w:r>
      <w:r w:rsidRPr="001F5CCE">
        <w:rPr>
          <w:rFonts w:ascii="Adobe Garamond Pro" w:eastAsia="Calibri" w:hAnsi="Adobe Garamond Pro" w:cs="Times New Roman"/>
          <w:b/>
          <w:i/>
          <w:kern w:val="0"/>
          <w:sz w:val="24"/>
          <w:szCs w:val="24"/>
          <w14:ligatures w14:val="none"/>
        </w:rPr>
        <w:t xml:space="preserve"> find someone to help with </w:t>
      </w:r>
      <w:r w:rsidR="00E958E8">
        <w:rPr>
          <w:rFonts w:ascii="Adobe Garamond Pro" w:eastAsia="Calibri" w:hAnsi="Adobe Garamond Pro" w:cs="Times New Roman"/>
          <w:b/>
          <w:i/>
          <w:kern w:val="0"/>
          <w:sz w:val="24"/>
          <w:szCs w:val="24"/>
          <w14:ligatures w14:val="none"/>
        </w:rPr>
        <w:t xml:space="preserve">that shooter’s </w:t>
      </w:r>
      <w:r w:rsidRPr="001F5CCE">
        <w:rPr>
          <w:rFonts w:ascii="Adobe Garamond Pro" w:eastAsia="Calibri" w:hAnsi="Adobe Garamond Pro" w:cs="Times New Roman"/>
          <w:b/>
          <w:i/>
          <w:kern w:val="0"/>
          <w:sz w:val="24"/>
          <w:szCs w:val="24"/>
          <w14:ligatures w14:val="none"/>
        </w:rPr>
        <w:t xml:space="preserve">target setting. </w:t>
      </w:r>
    </w:p>
    <w:p w14:paraId="2BB8B5FD" w14:textId="77777777" w:rsidR="001F5CCE" w:rsidRPr="001F5CCE" w:rsidRDefault="001F5CCE" w:rsidP="001F5CCE">
      <w:pPr>
        <w:spacing w:after="0" w:line="276" w:lineRule="auto"/>
        <w:rPr>
          <w:rFonts w:ascii="Adobe Garamond Pro" w:eastAsia="Calibri" w:hAnsi="Adobe Garamond Pro" w:cs="Times New Roman"/>
          <w:b/>
          <w:kern w:val="0"/>
          <w:sz w:val="12"/>
          <w:szCs w:val="12"/>
          <w14:ligatures w14:val="none"/>
        </w:rPr>
      </w:pPr>
    </w:p>
    <w:p w14:paraId="682A7550" w14:textId="43DA2D2D" w:rsid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RULES:</w:t>
      </w:r>
      <w:r w:rsidRPr="001F5CCE">
        <w:rPr>
          <w:rFonts w:ascii="Adobe Garamond Pro" w:eastAsia="Calibri" w:hAnsi="Adobe Garamond Pro" w:cs="Times New Roman"/>
          <w:kern w:val="0"/>
          <w14:ligatures w14:val="none"/>
        </w:rPr>
        <w:t xml:space="preserve"> </w:t>
      </w:r>
      <w:r w:rsidR="00C878AE">
        <w:rPr>
          <w:rFonts w:ascii="Adobe Garamond Pro" w:eastAsia="Calibri" w:hAnsi="Adobe Garamond Pro" w:cs="Times New Roman"/>
          <w:kern w:val="0"/>
          <w14:ligatures w14:val="none"/>
        </w:rPr>
        <w:t xml:space="preserve">These will be NRA Registered matches. </w:t>
      </w:r>
      <w:r w:rsidRPr="001F5CCE">
        <w:rPr>
          <w:rFonts w:ascii="Adobe Garamond Pro" w:eastAsia="Calibri" w:hAnsi="Adobe Garamond Pro" w:cs="Times New Roman"/>
          <w:kern w:val="0"/>
          <w14:ligatures w14:val="none"/>
        </w:rPr>
        <w:t>NRA Silhouette rules will apply</w:t>
      </w:r>
      <w:r w:rsidR="00731007">
        <w:rPr>
          <w:rFonts w:ascii="Adobe Garamond Pro" w:eastAsia="Calibri" w:hAnsi="Adobe Garamond Pro" w:cs="Times New Roman"/>
          <w:kern w:val="0"/>
          <w14:ligatures w14:val="none"/>
        </w:rPr>
        <w:t>:</w:t>
      </w:r>
      <w:r w:rsidR="00731007" w:rsidRPr="00731007">
        <w:t xml:space="preserve"> </w:t>
      </w:r>
      <w:r w:rsidR="00731007" w:rsidRPr="00731007">
        <w:rPr>
          <w:rFonts w:ascii="Adobe Garamond Pro" w:eastAsia="Calibri" w:hAnsi="Adobe Garamond Pro" w:cs="Times New Roman"/>
          <w:kern w:val="0"/>
          <w14:ligatures w14:val="none"/>
        </w:rPr>
        <w:t>https:</w:t>
      </w:r>
      <w:r w:rsidR="00731007">
        <w:rPr>
          <w:rFonts w:ascii="Adobe Garamond Pro" w:eastAsia="Calibri" w:hAnsi="Adobe Garamond Pro" w:cs="Times New Roman"/>
          <w:kern w:val="0"/>
          <w14:ligatures w14:val="none"/>
        </w:rPr>
        <w:t>/</w:t>
      </w:r>
      <w:r w:rsidR="00731007" w:rsidRPr="00731007">
        <w:rPr>
          <w:rFonts w:ascii="Adobe Garamond Pro" w:eastAsia="Calibri" w:hAnsi="Adobe Garamond Pro" w:cs="Times New Roman"/>
          <w:kern w:val="0"/>
          <w14:ligatures w14:val="none"/>
        </w:rPr>
        <w:t>/competitions.nra.org/media/7825/nra-silhouette-rifle-rulebook.pdf</w:t>
      </w:r>
    </w:p>
    <w:p w14:paraId="3FE36610" w14:textId="77777777" w:rsidR="001F5CCE" w:rsidRPr="001F5CCE" w:rsidRDefault="001F5CCE" w:rsidP="001F5CCE">
      <w:pPr>
        <w:spacing w:after="0" w:line="276" w:lineRule="auto"/>
        <w:rPr>
          <w:rFonts w:ascii="Adobe Garamond Pro" w:eastAsia="Calibri" w:hAnsi="Adobe Garamond Pro" w:cs="Times New Roman"/>
          <w:kern w:val="0"/>
          <w:sz w:val="12"/>
          <w:szCs w:val="12"/>
          <w14:ligatures w14:val="none"/>
        </w:rPr>
      </w:pPr>
    </w:p>
    <w:p w14:paraId="11CF5226" w14:textId="77777777" w:rsidR="001F5CCE" w:rsidRP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ELIGIBILITY:</w:t>
      </w:r>
      <w:r w:rsidRPr="001F5CCE">
        <w:rPr>
          <w:rFonts w:ascii="Adobe Garamond Pro" w:eastAsia="Calibri" w:hAnsi="Adobe Garamond Pro" w:cs="Times New Roman"/>
          <w:kern w:val="0"/>
          <w14:ligatures w14:val="none"/>
        </w:rPr>
        <w:t xml:space="preserve"> Participation in this championship is open to all US citizens and non-citizens whom are members of their respective national shooting federations or associations. </w:t>
      </w:r>
    </w:p>
    <w:p w14:paraId="598F4994" w14:textId="77777777" w:rsidR="001F5CCE" w:rsidRPr="001F5CCE" w:rsidRDefault="001F5CCE" w:rsidP="001F5CCE">
      <w:pPr>
        <w:spacing w:after="0" w:line="276" w:lineRule="auto"/>
        <w:rPr>
          <w:rFonts w:ascii="Adobe Garamond Pro" w:eastAsia="Calibri" w:hAnsi="Adobe Garamond Pro" w:cs="Times New Roman"/>
          <w:kern w:val="0"/>
          <w:sz w:val="12"/>
          <w:szCs w:val="12"/>
          <w14:ligatures w14:val="none"/>
        </w:rPr>
      </w:pPr>
    </w:p>
    <w:p w14:paraId="6906A16F" w14:textId="00951D06" w:rsidR="001F5CCE" w:rsidRP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ENTRY INFORMATION: ADVANCED ENTRY IS REQUIRED.</w:t>
      </w:r>
      <w:r w:rsidRPr="001F5CCE">
        <w:rPr>
          <w:rFonts w:ascii="Calibri" w:eastAsia="Calibri" w:hAnsi="Calibri" w:cs="Times New Roman"/>
          <w:kern w:val="0"/>
          <w14:ligatures w14:val="none"/>
        </w:rPr>
        <w:t xml:space="preserve"> </w:t>
      </w:r>
      <w:r w:rsidRPr="001F5CCE">
        <w:rPr>
          <w:rFonts w:ascii="Adobe Garamond Pro" w:eastAsia="Calibri" w:hAnsi="Adobe Garamond Pro" w:cs="Times New Roman"/>
          <w:kern w:val="0"/>
          <w14:ligatures w14:val="none"/>
        </w:rPr>
        <w:t>Entries limited to 48 iron sight shooters and 64 scope shooters for each event. We are concerned about shadows early and late in the day so we will only be having 3 relays for Iron Sight matches. With this limitation of 3 relays for Iron Sight matches, please sign up on time as places are not being saved for anyone. Only paid in full entries as defined below will be accepted. A. Each entry will include a $10 nonrefundable entry fee</w:t>
      </w:r>
      <w:r w:rsidR="004710C5">
        <w:rPr>
          <w:rFonts w:ascii="Adobe Garamond Pro" w:eastAsia="Calibri" w:hAnsi="Adobe Garamond Pro" w:cs="Times New Roman"/>
          <w:kern w:val="0"/>
          <w14:ligatures w14:val="none"/>
        </w:rPr>
        <w:t xml:space="preserve"> ($5 Juniors)</w:t>
      </w:r>
      <w:r w:rsidRPr="001F5CCE">
        <w:rPr>
          <w:rFonts w:ascii="Adobe Garamond Pro" w:eastAsia="Calibri" w:hAnsi="Adobe Garamond Pro" w:cs="Times New Roman"/>
          <w:kern w:val="0"/>
          <w14:ligatures w14:val="none"/>
        </w:rPr>
        <w:t>. B. The fee to shoot</w:t>
      </w:r>
      <w:r w:rsidR="00910C03">
        <w:rPr>
          <w:rFonts w:ascii="Adobe Garamond Pro" w:eastAsia="Calibri" w:hAnsi="Adobe Garamond Pro" w:cs="Times New Roman"/>
          <w:kern w:val="0"/>
          <w14:ligatures w14:val="none"/>
        </w:rPr>
        <w:t xml:space="preserve"> </w:t>
      </w:r>
      <w:r w:rsidRPr="001F5CCE">
        <w:rPr>
          <w:rFonts w:ascii="Adobe Garamond Pro" w:eastAsia="Calibri" w:hAnsi="Adobe Garamond Pro" w:cs="Times New Roman"/>
          <w:kern w:val="0"/>
          <w14:ligatures w14:val="none"/>
        </w:rPr>
        <w:t>Scope</w:t>
      </w:r>
      <w:r w:rsidR="00910C03">
        <w:rPr>
          <w:rFonts w:ascii="Adobe Garamond Pro" w:eastAsia="Calibri" w:hAnsi="Adobe Garamond Pro" w:cs="Times New Roman"/>
          <w:kern w:val="0"/>
          <w14:ligatures w14:val="none"/>
        </w:rPr>
        <w:t xml:space="preserve"> or Iron</w:t>
      </w:r>
      <w:r w:rsidRPr="001F5CCE">
        <w:rPr>
          <w:rFonts w:ascii="Adobe Garamond Pro" w:eastAsia="Calibri" w:hAnsi="Adobe Garamond Pro" w:cs="Times New Roman"/>
          <w:kern w:val="0"/>
          <w14:ligatures w14:val="none"/>
        </w:rPr>
        <w:t xml:space="preserve"> is $</w:t>
      </w:r>
      <w:r w:rsidR="00910C03">
        <w:rPr>
          <w:rFonts w:ascii="Adobe Garamond Pro" w:eastAsia="Calibri" w:hAnsi="Adobe Garamond Pro" w:cs="Times New Roman"/>
          <w:kern w:val="0"/>
          <w14:ligatures w14:val="none"/>
        </w:rPr>
        <w:t>6</w:t>
      </w:r>
      <w:r w:rsidRPr="001F5CCE">
        <w:rPr>
          <w:rFonts w:ascii="Adobe Garamond Pro" w:eastAsia="Calibri" w:hAnsi="Adobe Garamond Pro" w:cs="Times New Roman"/>
          <w:kern w:val="0"/>
          <w14:ligatures w14:val="none"/>
        </w:rPr>
        <w:t>0 ($3</w:t>
      </w:r>
      <w:r w:rsidR="00910C03">
        <w:rPr>
          <w:rFonts w:ascii="Adobe Garamond Pro" w:eastAsia="Calibri" w:hAnsi="Adobe Garamond Pro" w:cs="Times New Roman"/>
          <w:kern w:val="0"/>
          <w14:ligatures w14:val="none"/>
        </w:rPr>
        <w:t>0</w:t>
      </w:r>
      <w:r w:rsidRPr="001F5CCE">
        <w:rPr>
          <w:rFonts w:ascii="Adobe Garamond Pro" w:eastAsia="Calibri" w:hAnsi="Adobe Garamond Pro" w:cs="Times New Roman"/>
          <w:kern w:val="0"/>
          <w14:ligatures w14:val="none"/>
        </w:rPr>
        <w:t xml:space="preserve"> Junior) plus the $10 nonrefundable entry fee</w:t>
      </w:r>
      <w:r w:rsidR="004710C5">
        <w:rPr>
          <w:rFonts w:ascii="Adobe Garamond Pro" w:eastAsia="Calibri" w:hAnsi="Adobe Garamond Pro" w:cs="Times New Roman"/>
          <w:kern w:val="0"/>
          <w14:ligatures w14:val="none"/>
        </w:rPr>
        <w:t xml:space="preserve"> ($5 Juniors)</w:t>
      </w:r>
      <w:r w:rsidRPr="001F5CCE">
        <w:rPr>
          <w:rFonts w:ascii="Adobe Garamond Pro" w:eastAsia="Calibri" w:hAnsi="Adobe Garamond Pro" w:cs="Times New Roman"/>
          <w:kern w:val="0"/>
          <w14:ligatures w14:val="none"/>
        </w:rPr>
        <w:t>. Total of $</w:t>
      </w:r>
      <w:r w:rsidR="00910C03">
        <w:rPr>
          <w:rFonts w:ascii="Adobe Garamond Pro" w:eastAsia="Calibri" w:hAnsi="Adobe Garamond Pro" w:cs="Times New Roman"/>
          <w:kern w:val="0"/>
          <w14:ligatures w14:val="none"/>
        </w:rPr>
        <w:t>7</w:t>
      </w:r>
      <w:r w:rsidRPr="001F5CCE">
        <w:rPr>
          <w:rFonts w:ascii="Adobe Garamond Pro" w:eastAsia="Calibri" w:hAnsi="Adobe Garamond Pro" w:cs="Times New Roman"/>
          <w:kern w:val="0"/>
          <w14:ligatures w14:val="none"/>
        </w:rPr>
        <w:t>0</w:t>
      </w:r>
      <w:r w:rsidR="000E6671">
        <w:rPr>
          <w:rFonts w:ascii="Adobe Garamond Pro" w:eastAsia="Calibri" w:hAnsi="Adobe Garamond Pro" w:cs="Times New Roman"/>
          <w:kern w:val="0"/>
          <w14:ligatures w14:val="none"/>
        </w:rPr>
        <w:t xml:space="preserve"> for adults and </w:t>
      </w:r>
      <w:r w:rsidR="004710C5">
        <w:rPr>
          <w:rFonts w:ascii="Adobe Garamond Pro" w:eastAsia="Calibri" w:hAnsi="Adobe Garamond Pro" w:cs="Times New Roman"/>
          <w:kern w:val="0"/>
          <w14:ligatures w14:val="none"/>
        </w:rPr>
        <w:t>$35</w:t>
      </w:r>
      <w:r w:rsidR="000E6671">
        <w:rPr>
          <w:rFonts w:ascii="Adobe Garamond Pro" w:eastAsia="Calibri" w:hAnsi="Adobe Garamond Pro" w:cs="Times New Roman"/>
          <w:kern w:val="0"/>
          <w14:ligatures w14:val="none"/>
        </w:rPr>
        <w:t xml:space="preserve"> for</w:t>
      </w:r>
      <w:r w:rsidR="004710C5">
        <w:rPr>
          <w:rFonts w:ascii="Adobe Garamond Pro" w:eastAsia="Calibri" w:hAnsi="Adobe Garamond Pro" w:cs="Times New Roman"/>
          <w:kern w:val="0"/>
          <w14:ligatures w14:val="none"/>
        </w:rPr>
        <w:t xml:space="preserve"> Juniors)</w:t>
      </w:r>
      <w:r w:rsidRPr="001F5CCE">
        <w:rPr>
          <w:rFonts w:ascii="Adobe Garamond Pro" w:eastAsia="Calibri" w:hAnsi="Adobe Garamond Pro" w:cs="Times New Roman"/>
          <w:kern w:val="0"/>
          <w14:ligatures w14:val="none"/>
        </w:rPr>
        <w:t>. C. The fee for both events is a total of $1</w:t>
      </w:r>
      <w:r w:rsidR="004710C5">
        <w:rPr>
          <w:rFonts w:ascii="Adobe Garamond Pro" w:eastAsia="Calibri" w:hAnsi="Adobe Garamond Pro" w:cs="Times New Roman"/>
          <w:kern w:val="0"/>
          <w14:ligatures w14:val="none"/>
        </w:rPr>
        <w:t>20 ($60 Juniors) plus the $10 nonrefundable entry fee ($5 Juniors). Total of $1</w:t>
      </w:r>
      <w:r w:rsidR="000E6671">
        <w:rPr>
          <w:rFonts w:ascii="Adobe Garamond Pro" w:eastAsia="Calibri" w:hAnsi="Adobe Garamond Pro" w:cs="Times New Roman"/>
          <w:kern w:val="0"/>
          <w14:ligatures w14:val="none"/>
        </w:rPr>
        <w:t>3</w:t>
      </w:r>
      <w:r w:rsidR="004710C5">
        <w:rPr>
          <w:rFonts w:ascii="Adobe Garamond Pro" w:eastAsia="Calibri" w:hAnsi="Adobe Garamond Pro" w:cs="Times New Roman"/>
          <w:kern w:val="0"/>
          <w14:ligatures w14:val="none"/>
        </w:rPr>
        <w:t xml:space="preserve">0 for adults and </w:t>
      </w:r>
      <w:r w:rsidR="000E6671">
        <w:rPr>
          <w:rFonts w:ascii="Adobe Garamond Pro" w:eastAsia="Calibri" w:hAnsi="Adobe Garamond Pro" w:cs="Times New Roman"/>
          <w:kern w:val="0"/>
          <w14:ligatures w14:val="none"/>
        </w:rPr>
        <w:t>$65 for Juniors.</w:t>
      </w:r>
    </w:p>
    <w:p w14:paraId="3E6C0407" w14:textId="77777777" w:rsidR="001F5CCE" w:rsidRPr="001F5CCE" w:rsidRDefault="001F5CCE" w:rsidP="001F5CCE">
      <w:pPr>
        <w:spacing w:after="0" w:line="276" w:lineRule="auto"/>
        <w:rPr>
          <w:rFonts w:ascii="Adobe Garamond Pro" w:eastAsia="Calibri" w:hAnsi="Adobe Garamond Pro" w:cs="Times New Roman"/>
          <w:b/>
          <w:kern w:val="0"/>
          <w14:ligatures w14:val="none"/>
        </w:rPr>
      </w:pPr>
      <w:r w:rsidRPr="001F5CCE">
        <w:rPr>
          <w:rFonts w:ascii="Adobe Garamond Pro" w:eastAsia="Calibri" w:hAnsi="Adobe Garamond Pro" w:cs="Times New Roman"/>
          <w:kern w:val="0"/>
          <w14:ligatures w14:val="none"/>
        </w:rPr>
        <w:t xml:space="preserve"> </w:t>
      </w:r>
      <w:r w:rsidRPr="001F5CCE">
        <w:rPr>
          <w:rFonts w:ascii="Adobe Garamond Pro" w:eastAsia="Calibri" w:hAnsi="Adobe Garamond Pro" w:cs="Times New Roman"/>
          <w:kern w:val="0"/>
          <w14:ligatures w14:val="none"/>
        </w:rPr>
        <w:tab/>
      </w:r>
      <w:r w:rsidRPr="001F5CCE">
        <w:rPr>
          <w:rFonts w:ascii="Adobe Garamond Pro" w:eastAsia="Calibri" w:hAnsi="Adobe Garamond Pro" w:cs="Times New Roman"/>
          <w:kern w:val="0"/>
          <w14:ligatures w14:val="none"/>
        </w:rPr>
        <w:tab/>
      </w:r>
      <w:r w:rsidRPr="001F5CCE">
        <w:rPr>
          <w:rFonts w:ascii="Adobe Garamond Pro" w:eastAsia="Calibri" w:hAnsi="Adobe Garamond Pro" w:cs="Times New Roman"/>
          <w:b/>
          <w:kern w:val="0"/>
          <w14:ligatures w14:val="none"/>
        </w:rPr>
        <w:t xml:space="preserve">Make checks payable to:            </w:t>
      </w:r>
      <w:r w:rsidRPr="001F5CCE">
        <w:rPr>
          <w:rFonts w:ascii="Adobe Garamond Pro" w:eastAsia="Calibri" w:hAnsi="Adobe Garamond Pro" w:cs="Times New Roman"/>
          <w:b/>
          <w:kern w:val="0"/>
          <w14:ligatures w14:val="none"/>
        </w:rPr>
        <w:tab/>
      </w:r>
      <w:r w:rsidRPr="001F5CCE">
        <w:rPr>
          <w:rFonts w:ascii="Adobe Garamond Pro" w:eastAsia="Calibri" w:hAnsi="Adobe Garamond Pro" w:cs="Times New Roman"/>
          <w:b/>
          <w:kern w:val="0"/>
          <w14:ligatures w14:val="none"/>
        </w:rPr>
        <w:tab/>
      </w:r>
      <w:r w:rsidRPr="001F5CCE">
        <w:rPr>
          <w:rFonts w:ascii="Adobe Garamond Pro" w:eastAsia="Calibri" w:hAnsi="Adobe Garamond Pro" w:cs="Times New Roman"/>
          <w:b/>
          <w:kern w:val="0"/>
          <w14:ligatures w14:val="none"/>
        </w:rPr>
        <w:tab/>
        <w:t>and mail to:</w:t>
      </w:r>
    </w:p>
    <w:p w14:paraId="50E35F2D" w14:textId="06D66AF0" w:rsidR="001F5CCE" w:rsidRPr="001F5CCE" w:rsidRDefault="001F5CCE" w:rsidP="001F5CCE">
      <w:pPr>
        <w:spacing w:after="0" w:line="276" w:lineRule="auto"/>
        <w:ind w:left="720"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b/>
          <w:kern w:val="0"/>
          <w:sz w:val="32"/>
          <w:szCs w:val="32"/>
          <w14:ligatures w14:val="none"/>
        </w:rPr>
        <w:t xml:space="preserve"> Hellgate Civilian Shooters</w:t>
      </w:r>
      <w:r w:rsidRPr="001F5CCE">
        <w:rPr>
          <w:rFonts w:ascii="Adobe Garamond Pro" w:eastAsia="Calibri" w:hAnsi="Adobe Garamond Pro" w:cs="Times New Roman"/>
          <w:kern w:val="0"/>
          <w14:ligatures w14:val="none"/>
        </w:rPr>
        <w:t xml:space="preserve">       </w:t>
      </w:r>
      <w:r w:rsidRPr="001F5CCE">
        <w:rPr>
          <w:rFonts w:ascii="Adobe Garamond Pro" w:eastAsia="Calibri" w:hAnsi="Adobe Garamond Pro" w:cs="Times New Roman"/>
          <w:kern w:val="0"/>
          <w14:ligatures w14:val="none"/>
        </w:rPr>
        <w:tab/>
      </w:r>
      <w:r w:rsidRPr="001F5CCE">
        <w:rPr>
          <w:rFonts w:ascii="Adobe Garamond Pro" w:eastAsia="Calibri" w:hAnsi="Adobe Garamond Pro" w:cs="Times New Roman"/>
          <w:kern w:val="0"/>
          <w14:ligatures w14:val="none"/>
        </w:rPr>
        <w:tab/>
      </w:r>
      <w:r w:rsidR="000E6671">
        <w:rPr>
          <w:rFonts w:ascii="Adobe Garamond Pro" w:eastAsia="Calibri" w:hAnsi="Adobe Garamond Pro" w:cs="Times New Roman"/>
          <w:kern w:val="0"/>
          <w14:ligatures w14:val="none"/>
        </w:rPr>
        <w:t>Jim Brannon</w:t>
      </w:r>
    </w:p>
    <w:p w14:paraId="3DC72AFF" w14:textId="707B88AE" w:rsidR="001F5CCE" w:rsidRPr="001F5CCE" w:rsidRDefault="001F5CCE" w:rsidP="001F5CCE">
      <w:pPr>
        <w:spacing w:after="0" w:line="276" w:lineRule="auto"/>
        <w:ind w:left="5040" w:firstLine="720"/>
        <w:rPr>
          <w:rFonts w:ascii="Adobe Garamond Pro" w:eastAsia="Calibri" w:hAnsi="Adobe Garamond Pro" w:cs="Times New Roman"/>
          <w:kern w:val="0"/>
          <w14:ligatures w14:val="none"/>
        </w:rPr>
      </w:pPr>
      <w:r w:rsidRPr="001F5CCE">
        <w:rPr>
          <w:rFonts w:ascii="Adobe Garamond Pro" w:eastAsia="Calibri" w:hAnsi="Adobe Garamond Pro" w:cs="Times New Roman"/>
          <w:kern w:val="0"/>
          <w14:ligatures w14:val="none"/>
        </w:rPr>
        <w:t xml:space="preserve"> </w:t>
      </w:r>
      <w:r w:rsidRPr="001F5CCE">
        <w:rPr>
          <w:rFonts w:ascii="Adobe Garamond Pro" w:eastAsia="Calibri" w:hAnsi="Adobe Garamond Pro" w:cs="Times New Roman"/>
          <w:kern w:val="0"/>
          <w14:ligatures w14:val="none"/>
        </w:rPr>
        <w:tab/>
      </w:r>
      <w:r w:rsidR="000E6671">
        <w:rPr>
          <w:rFonts w:ascii="Adobe Garamond Pro" w:eastAsia="Calibri" w:hAnsi="Adobe Garamond Pro" w:cs="Times New Roman"/>
          <w:kern w:val="0"/>
          <w14:ligatures w14:val="none"/>
        </w:rPr>
        <w:t>1108 Bayview Rd</w:t>
      </w:r>
    </w:p>
    <w:p w14:paraId="370385D2" w14:textId="666F0C88" w:rsidR="00841683" w:rsidRDefault="00DE41A9" w:rsidP="00845605">
      <w:pPr>
        <w:spacing w:after="0" w:line="276" w:lineRule="auto"/>
        <w:ind w:left="5760" w:firstLine="720"/>
        <w:rPr>
          <w:rFonts w:ascii="Adobe Garamond Pro" w:eastAsia="Calibri" w:hAnsi="Adobe Garamond Pro" w:cs="Times New Roman"/>
          <w:kern w:val="0"/>
          <w14:ligatures w14:val="none"/>
        </w:rPr>
      </w:pPr>
      <w:r>
        <w:rPr>
          <w:rFonts w:ascii="Adobe Garamond Pro" w:eastAsia="Calibri" w:hAnsi="Adobe Garamond Pro" w:cs="Times New Roman"/>
          <w:kern w:val="0"/>
          <w14:ligatures w14:val="none"/>
        </w:rPr>
        <w:t>Athol, ID 83801</w:t>
      </w:r>
    </w:p>
    <w:p w14:paraId="45EDCFE8" w14:textId="77777777" w:rsidR="00845605" w:rsidRPr="00845605" w:rsidRDefault="00845605" w:rsidP="00845605">
      <w:pPr>
        <w:spacing w:after="0" w:line="276" w:lineRule="auto"/>
        <w:ind w:left="5760" w:firstLine="720"/>
        <w:rPr>
          <w:rFonts w:ascii="Adobe Garamond Pro" w:eastAsia="Calibri" w:hAnsi="Adobe Garamond Pro" w:cs="Times New Roman"/>
          <w:kern w:val="0"/>
          <w14:ligatures w14:val="none"/>
        </w:rPr>
      </w:pPr>
    </w:p>
    <w:p w14:paraId="206353D2" w14:textId="69B745F4" w:rsidR="001F5CCE" w:rsidRPr="001F5CCE" w:rsidRDefault="001F5CCE" w:rsidP="001F5CCE">
      <w:pPr>
        <w:spacing w:after="0" w:line="276" w:lineRule="auto"/>
        <w:rPr>
          <w:rFonts w:ascii="Adobe Garamond Pro" w:eastAsia="Calibri" w:hAnsi="Adobe Garamond Pro" w:cs="Times New Roman"/>
          <w:kern w:val="0"/>
          <w:sz w:val="12"/>
          <w:szCs w:val="12"/>
          <w14:ligatures w14:val="none"/>
        </w:rPr>
      </w:pPr>
      <w:r w:rsidRPr="001F5CCE">
        <w:rPr>
          <w:rFonts w:ascii="Adobe Garamond Pro Bold" w:eastAsia="Calibri" w:hAnsi="Adobe Garamond Pro Bold" w:cs="Times New Roman"/>
          <w:b/>
          <w:kern w:val="0"/>
          <w:sz w:val="26"/>
          <w:szCs w:val="26"/>
          <w14:ligatures w14:val="none"/>
        </w:rPr>
        <w:lastRenderedPageBreak/>
        <w:t>CLASSIFICATIONS:</w:t>
      </w:r>
      <w:r w:rsidRPr="001F5CCE">
        <w:rPr>
          <w:rFonts w:ascii="Adobe Garamond Pro" w:eastAsia="Calibri" w:hAnsi="Adobe Garamond Pro" w:cs="Times New Roman"/>
          <w:b/>
          <w:kern w:val="0"/>
          <w14:ligatures w14:val="none"/>
        </w:rPr>
        <w:t xml:space="preserve"> </w:t>
      </w:r>
      <w:r w:rsidRPr="001F5CCE">
        <w:rPr>
          <w:rFonts w:ascii="Adobe Garamond Pro" w:eastAsia="Calibri" w:hAnsi="Adobe Garamond Pro" w:cs="Times New Roman"/>
          <w:kern w:val="0"/>
          <w14:ligatures w14:val="none"/>
        </w:rPr>
        <w:t xml:space="preserve">The NRA Silhouette classification system will be used. Individuals who do not have a classification </w:t>
      </w:r>
      <w:r w:rsidR="00DE41A9">
        <w:rPr>
          <w:rFonts w:ascii="Adobe Garamond Pro" w:eastAsia="Calibri" w:hAnsi="Adobe Garamond Pro" w:cs="Times New Roman"/>
          <w:kern w:val="0"/>
          <w14:ligatures w14:val="none"/>
        </w:rPr>
        <w:t>by</w:t>
      </w:r>
      <w:r w:rsidRPr="001F5CCE">
        <w:rPr>
          <w:rFonts w:ascii="Adobe Garamond Pro" w:eastAsia="Calibri" w:hAnsi="Adobe Garamond Pro" w:cs="Times New Roman"/>
          <w:kern w:val="0"/>
          <w14:ligatures w14:val="none"/>
        </w:rPr>
        <w:t xml:space="preserve"> the</w:t>
      </w:r>
      <w:r w:rsidR="00DE41A9">
        <w:rPr>
          <w:rFonts w:ascii="Adobe Garamond Pro" w:eastAsia="Calibri" w:hAnsi="Adobe Garamond Pro" w:cs="Times New Roman"/>
          <w:kern w:val="0"/>
          <w14:ligatures w14:val="none"/>
        </w:rPr>
        <w:t xml:space="preserve"> beginning of the first</w:t>
      </w:r>
      <w:r w:rsidRPr="001F5CCE">
        <w:rPr>
          <w:rFonts w:ascii="Adobe Garamond Pro" w:eastAsia="Calibri" w:hAnsi="Adobe Garamond Pro" w:cs="Times New Roman"/>
          <w:kern w:val="0"/>
          <w14:ligatures w14:val="none"/>
        </w:rPr>
        <w:t xml:space="preserve"> </w:t>
      </w:r>
      <w:r w:rsidR="00DE41A9">
        <w:rPr>
          <w:rFonts w:ascii="Adobe Garamond Pro" w:eastAsia="Calibri" w:hAnsi="Adobe Garamond Pro" w:cs="Times New Roman"/>
          <w:kern w:val="0"/>
          <w14:ligatures w14:val="none"/>
        </w:rPr>
        <w:t>match day</w:t>
      </w:r>
      <w:r w:rsidRPr="001F5CCE">
        <w:rPr>
          <w:rFonts w:ascii="Adobe Garamond Pro" w:eastAsia="Calibri" w:hAnsi="Adobe Garamond Pro" w:cs="Times New Roman"/>
          <w:kern w:val="0"/>
          <w14:ligatures w14:val="none"/>
        </w:rPr>
        <w:t xml:space="preserve"> in which they plan to compete, will set their classification at the end of th</w:t>
      </w:r>
      <w:r w:rsidR="00DE41A9">
        <w:rPr>
          <w:rFonts w:ascii="Adobe Garamond Pro" w:eastAsia="Calibri" w:hAnsi="Adobe Garamond Pro" w:cs="Times New Roman"/>
          <w:kern w:val="0"/>
          <w14:ligatures w14:val="none"/>
        </w:rPr>
        <w:t>at</w:t>
      </w:r>
      <w:r w:rsidRPr="001F5CCE">
        <w:rPr>
          <w:rFonts w:ascii="Adobe Garamond Pro" w:eastAsia="Calibri" w:hAnsi="Adobe Garamond Pro" w:cs="Times New Roman"/>
          <w:kern w:val="0"/>
          <w14:ligatures w14:val="none"/>
        </w:rPr>
        <w:t xml:space="preserve"> first match</w:t>
      </w:r>
      <w:r w:rsidR="00DE41A9">
        <w:rPr>
          <w:rFonts w:ascii="Adobe Garamond Pro" w:eastAsia="Calibri" w:hAnsi="Adobe Garamond Pro" w:cs="Times New Roman"/>
          <w:kern w:val="0"/>
          <w14:ligatures w14:val="none"/>
        </w:rPr>
        <w:t xml:space="preserve"> day</w:t>
      </w:r>
      <w:r w:rsidRPr="001F5CCE">
        <w:rPr>
          <w:rFonts w:ascii="Adobe Garamond Pro" w:eastAsia="Calibri" w:hAnsi="Adobe Garamond Pro" w:cs="Times New Roman"/>
          <w:kern w:val="0"/>
          <w14:ligatures w14:val="none"/>
        </w:rPr>
        <w:t xml:space="preserve">. </w:t>
      </w:r>
    </w:p>
    <w:p w14:paraId="3AAF5A49" w14:textId="12A55929" w:rsidR="001F5CCE" w:rsidRP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SQUADDING:</w:t>
      </w:r>
      <w:r w:rsidRPr="001F5CCE">
        <w:rPr>
          <w:rFonts w:ascii="Adobe Garamond Pro" w:eastAsia="Calibri" w:hAnsi="Adobe Garamond Pro" w:cs="Times New Roman"/>
          <w:kern w:val="0"/>
          <w14:ligatures w14:val="none"/>
        </w:rPr>
        <w:t xml:space="preserve"> These are squadded events. A shooter and a spotter make up one squad. Requests for special squadding of competitors sharing equipment, etc., will be </w:t>
      </w:r>
      <w:r w:rsidR="00731007" w:rsidRPr="001F5CCE">
        <w:rPr>
          <w:rFonts w:ascii="Adobe Garamond Pro" w:eastAsia="Calibri" w:hAnsi="Adobe Garamond Pro" w:cs="Times New Roman"/>
          <w:kern w:val="0"/>
          <w14:ligatures w14:val="none"/>
        </w:rPr>
        <w:t>accommodated,</w:t>
      </w:r>
      <w:r w:rsidRPr="001F5CCE">
        <w:rPr>
          <w:rFonts w:ascii="Adobe Garamond Pro" w:eastAsia="Calibri" w:hAnsi="Adobe Garamond Pro" w:cs="Times New Roman"/>
          <w:kern w:val="0"/>
          <w14:ligatures w14:val="none"/>
        </w:rPr>
        <w:t xml:space="preserve"> if possible, on a first come, first served basis. These requests must be made IN WRITING, and entries for all competitors involved must be included with the request. Special squadding requests cannot be considered for post entries. Target assignments will be made by the Match Director for the first match. For subsequent matches, competitors will be shifted according to formula (1-1-1 for relay, bank, and animal).</w:t>
      </w:r>
    </w:p>
    <w:p w14:paraId="2961EC87" w14:textId="3421E044" w:rsidR="001F5CCE" w:rsidRPr="001F5CCE" w:rsidRDefault="001F5CCE" w:rsidP="001F5CCE">
      <w:pPr>
        <w:spacing w:after="0" w:line="276" w:lineRule="auto"/>
        <w:rPr>
          <w:rFonts w:ascii="Adobe Garamond Pro" w:eastAsia="Calibri" w:hAnsi="Adobe Garamond Pro" w:cs="Times New Roman"/>
          <w:kern w:val="0"/>
          <w:sz w:val="12"/>
          <w:szCs w:val="12"/>
          <w14:ligatures w14:val="none"/>
        </w:rPr>
      </w:pPr>
      <w:r w:rsidRPr="001F5CCE">
        <w:rPr>
          <w:rFonts w:ascii="Adobe Garamond Pro Bold" w:eastAsia="Calibri" w:hAnsi="Adobe Garamond Pro Bold" w:cs="Times New Roman"/>
          <w:b/>
          <w:kern w:val="0"/>
          <w:sz w:val="26"/>
          <w:szCs w:val="26"/>
          <w14:ligatures w14:val="none"/>
        </w:rPr>
        <w:t>CERTIFICATION OF ARMS AND EQUIPMENT:</w:t>
      </w:r>
      <w:r w:rsidRPr="001F5CCE">
        <w:rPr>
          <w:rFonts w:ascii="Adobe Garamond Pro" w:eastAsia="Calibri" w:hAnsi="Adobe Garamond Pro" w:cs="Times New Roman"/>
          <w:kern w:val="0"/>
          <w14:ligatures w14:val="none"/>
        </w:rPr>
        <w:t xml:space="preserve"> Rifles MAY be weighed and certified for configuration before the match. All rifles and equipment requiring certification may be re-inspected at random by the Official Protest Committee at any time.</w:t>
      </w:r>
    </w:p>
    <w:p w14:paraId="396960E2" w14:textId="3F517C7F" w:rsidR="001F5CCE" w:rsidRPr="001F5CCE" w:rsidRDefault="001F5CCE" w:rsidP="001F5CCE">
      <w:pPr>
        <w:spacing w:after="0" w:line="276" w:lineRule="auto"/>
        <w:rPr>
          <w:rFonts w:ascii="Adobe Garamond Pro" w:eastAsia="Calibri" w:hAnsi="Adobe Garamond Pro" w:cs="Times New Roman"/>
          <w:kern w:val="0"/>
          <w:sz w:val="12"/>
          <w:szCs w:val="12"/>
          <w14:ligatures w14:val="none"/>
        </w:rPr>
      </w:pPr>
      <w:r w:rsidRPr="001F5CCE">
        <w:rPr>
          <w:rFonts w:ascii="Adobe Garamond Pro Bold" w:eastAsia="Calibri" w:hAnsi="Adobe Garamond Pro Bold" w:cs="Times New Roman"/>
          <w:b/>
          <w:kern w:val="0"/>
          <w:sz w:val="26"/>
          <w:szCs w:val="26"/>
          <w14:ligatures w14:val="none"/>
        </w:rPr>
        <w:t>EMPTY CHAMBER INDICATOR:</w:t>
      </w:r>
      <w:r w:rsidRPr="001F5CCE">
        <w:rPr>
          <w:rFonts w:ascii="Adobe Garamond Pro" w:eastAsia="Calibri" w:hAnsi="Adobe Garamond Pro" w:cs="Times New Roman"/>
          <w:kern w:val="0"/>
          <w14:ligatures w14:val="none"/>
        </w:rPr>
        <w:t xml:space="preserve"> An ECI is required to indicate the action is open and the chamber is empty. The </w:t>
      </w:r>
      <w:proofErr w:type="gramStart"/>
      <w:r w:rsidRPr="001F5CCE">
        <w:rPr>
          <w:rFonts w:ascii="Adobe Garamond Pro" w:eastAsia="Calibri" w:hAnsi="Adobe Garamond Pro" w:cs="Times New Roman"/>
          <w:kern w:val="0"/>
          <w14:ligatures w14:val="none"/>
        </w:rPr>
        <w:t>Indicator</w:t>
      </w:r>
      <w:proofErr w:type="gramEnd"/>
      <w:r w:rsidRPr="001F5CCE">
        <w:rPr>
          <w:rFonts w:ascii="Adobe Garamond Pro" w:eastAsia="Calibri" w:hAnsi="Adobe Garamond Pro" w:cs="Times New Roman"/>
          <w:kern w:val="0"/>
          <w14:ligatures w14:val="none"/>
        </w:rPr>
        <w:t xml:space="preserve"> must keep the action open, be inserted into the chamber, and extend from the firearm’s receiver. A blow tube will suffice.</w:t>
      </w:r>
    </w:p>
    <w:p w14:paraId="66FEAC1B" w14:textId="39A30DB4" w:rsidR="001F5CCE" w:rsidRPr="001F5CCE" w:rsidRDefault="001F5CCE" w:rsidP="001F5CCE">
      <w:pPr>
        <w:spacing w:after="0" w:line="276" w:lineRule="auto"/>
        <w:rPr>
          <w:rFonts w:ascii="Adobe Garamond Pro" w:eastAsia="Calibri" w:hAnsi="Adobe Garamond Pro" w:cs="Times New Roman"/>
          <w:kern w:val="0"/>
          <w14:ligatures w14:val="none"/>
        </w:rPr>
      </w:pPr>
      <w:r w:rsidRPr="001F5CCE">
        <w:rPr>
          <w:rFonts w:ascii="Adobe Garamond Pro Bold" w:eastAsia="Calibri" w:hAnsi="Adobe Garamond Pro Bold" w:cs="Times New Roman"/>
          <w:b/>
          <w:kern w:val="0"/>
          <w:sz w:val="26"/>
          <w:szCs w:val="26"/>
          <w14:ligatures w14:val="none"/>
        </w:rPr>
        <w:t>EYE AND EAR PROTECTION:</w:t>
      </w:r>
      <w:r w:rsidRPr="001F5CCE">
        <w:rPr>
          <w:rFonts w:ascii="Adobe Garamond Pro" w:eastAsia="Calibri" w:hAnsi="Adobe Garamond Pro" w:cs="Times New Roman"/>
          <w:kern w:val="0"/>
          <w14:ligatures w14:val="none"/>
        </w:rPr>
        <w:t xml:space="preserve"> Eye and ear protection is required for all persons on the firing line.</w:t>
      </w:r>
    </w:p>
    <w:p w14:paraId="531D66BE" w14:textId="77777777" w:rsidR="001F5CCE" w:rsidRPr="001F5CCE" w:rsidRDefault="001F5CCE" w:rsidP="001F5CCE">
      <w:pPr>
        <w:spacing w:after="0" w:line="276" w:lineRule="auto"/>
        <w:jc w:val="center"/>
        <w:rPr>
          <w:rFonts w:ascii="Adobe Garamond Pro" w:eastAsia="Calibri" w:hAnsi="Adobe Garamond Pro" w:cs="Times New Roman"/>
          <w:b/>
          <w:kern w:val="0"/>
          <w:sz w:val="28"/>
          <w:szCs w:val="28"/>
          <w14:ligatures w14:val="none"/>
        </w:rPr>
      </w:pPr>
      <w:r w:rsidRPr="001F5CCE">
        <w:rPr>
          <w:rFonts w:ascii="Adobe Garamond Pro" w:eastAsia="Calibri" w:hAnsi="Adobe Garamond Pro" w:cs="Times New Roman"/>
          <w:b/>
          <w:kern w:val="0"/>
          <w:sz w:val="28"/>
          <w:szCs w:val="28"/>
          <w14:ligatures w14:val="none"/>
        </w:rPr>
        <w:t>SAFETY</w:t>
      </w:r>
    </w:p>
    <w:p w14:paraId="29FB662F" w14:textId="77777777" w:rsidR="001F5CCE" w:rsidRPr="001F5CCE" w:rsidRDefault="001F5CCE" w:rsidP="001F5CCE">
      <w:pPr>
        <w:spacing w:after="0" w:line="276" w:lineRule="auto"/>
        <w:jc w:val="center"/>
        <w:rPr>
          <w:rFonts w:ascii="Adobe Garamond Pro" w:eastAsia="Calibri" w:hAnsi="Adobe Garamond Pro" w:cs="Times New Roman"/>
          <w:b/>
          <w:kern w:val="0"/>
          <w14:ligatures w14:val="none"/>
        </w:rPr>
      </w:pPr>
      <w:r w:rsidRPr="001F5CCE">
        <w:rPr>
          <w:rFonts w:ascii="Adobe Garamond Pro" w:eastAsia="Calibri" w:hAnsi="Adobe Garamond Pro" w:cs="Times New Roman"/>
          <w:b/>
          <w:kern w:val="0"/>
          <w14:ligatures w14:val="none"/>
        </w:rPr>
        <w:t>All rules for safety will be strictly enforced. Failure to conform will be basis for disqualification.</w:t>
      </w:r>
    </w:p>
    <w:p w14:paraId="2C8BE6C7" w14:textId="77777777" w:rsidR="001F5CCE" w:rsidRPr="001F5CCE" w:rsidRDefault="001F5CCE" w:rsidP="001F5CCE">
      <w:pPr>
        <w:numPr>
          <w:ilvl w:val="0"/>
          <w:numId w:val="1"/>
        </w:numPr>
        <w:spacing w:after="0" w:line="276" w:lineRule="auto"/>
        <w:contextualSpacing/>
        <w:rPr>
          <w:rFonts w:ascii="Adobe Garamond Pro" w:eastAsia="Calibri" w:hAnsi="Adobe Garamond Pro" w:cs="Times New Roman"/>
          <w:b/>
          <w:kern w:val="0"/>
          <w14:ligatures w14:val="none"/>
        </w:rPr>
      </w:pPr>
      <w:r w:rsidRPr="001F5CCE">
        <w:rPr>
          <w:rFonts w:ascii="Adobe Garamond Pro" w:eastAsia="Calibri" w:hAnsi="Adobe Garamond Pro" w:cs="Times New Roman"/>
          <w:b/>
          <w:kern w:val="0"/>
          <w14:ligatures w14:val="none"/>
        </w:rPr>
        <w:t>There will be absolutely no handling of firearms on the firing line while target setting is in progress. In the event where target setters are required to return to reset targets due to blow-overs, competitors will be required to remove their firearms from the firing line with the actions open, empty chambers, and ECIs inserted. Any maintenance of black powder cartridge rifles on the firing line must be done during the 30 second “READY” period or during the sighting/record shot period.</w:t>
      </w:r>
    </w:p>
    <w:p w14:paraId="0E2121A2" w14:textId="77777777" w:rsidR="001F5CCE" w:rsidRPr="001F5CCE" w:rsidRDefault="001F5CCE" w:rsidP="001F5CCE">
      <w:pPr>
        <w:numPr>
          <w:ilvl w:val="0"/>
          <w:numId w:val="1"/>
        </w:numPr>
        <w:spacing w:after="0" w:line="276" w:lineRule="auto"/>
        <w:contextualSpacing/>
        <w:rPr>
          <w:rFonts w:ascii="Adobe Garamond Pro" w:eastAsia="Calibri" w:hAnsi="Adobe Garamond Pro" w:cs="Times New Roman"/>
          <w:b/>
          <w:kern w:val="0"/>
          <w14:ligatures w14:val="none"/>
        </w:rPr>
      </w:pPr>
      <w:r w:rsidRPr="001F5CCE">
        <w:rPr>
          <w:rFonts w:ascii="Adobe Garamond Pro" w:eastAsia="Calibri" w:hAnsi="Adobe Garamond Pro" w:cs="Times New Roman"/>
          <w:b/>
          <w:kern w:val="0"/>
          <w14:ligatures w14:val="none"/>
        </w:rPr>
        <w:t>“Dry firing” or aiming firearms behind the firing line is prohibited. “Dry Firing” or aiming of firearms may only take place in the Dry Firing area immediately adjacent to the north edge of the firing line and can only be accomplished while observing firing line commands.</w:t>
      </w:r>
    </w:p>
    <w:p w14:paraId="28140651" w14:textId="77777777" w:rsidR="001F5CCE" w:rsidRPr="001F5CCE" w:rsidRDefault="001F5CCE" w:rsidP="001F5CCE">
      <w:pPr>
        <w:numPr>
          <w:ilvl w:val="0"/>
          <w:numId w:val="1"/>
        </w:numPr>
        <w:spacing w:after="0" w:line="276" w:lineRule="auto"/>
        <w:contextualSpacing/>
        <w:rPr>
          <w:rFonts w:ascii="Adobe Garamond Pro" w:eastAsia="Calibri" w:hAnsi="Adobe Garamond Pro" w:cs="Times New Roman"/>
          <w:b/>
          <w:kern w:val="0"/>
          <w14:ligatures w14:val="none"/>
        </w:rPr>
      </w:pPr>
      <w:r w:rsidRPr="001F5CCE">
        <w:rPr>
          <w:rFonts w:ascii="Adobe Garamond Pro" w:eastAsia="Calibri" w:hAnsi="Adobe Garamond Pro" w:cs="Times New Roman"/>
          <w:b/>
          <w:kern w:val="0"/>
          <w14:ligatures w14:val="none"/>
        </w:rPr>
        <w:t xml:space="preserve">A shot fired before “READY” will result in disqualification for the day’s match. Two such violations in any one match will result in disqualification for the entire event. A shot fired after “READY” but before “FIRE” will count as a lost first animal. </w:t>
      </w:r>
    </w:p>
    <w:p w14:paraId="23430953" w14:textId="77777777" w:rsidR="001F5CCE" w:rsidRPr="001F5CCE" w:rsidRDefault="001F5CCE" w:rsidP="001F5CCE">
      <w:pPr>
        <w:numPr>
          <w:ilvl w:val="0"/>
          <w:numId w:val="1"/>
        </w:numPr>
        <w:spacing w:after="0" w:line="276" w:lineRule="auto"/>
        <w:contextualSpacing/>
        <w:rPr>
          <w:rFonts w:ascii="Adobe Garamond Pro" w:eastAsia="Calibri" w:hAnsi="Adobe Garamond Pro" w:cs="Times New Roman"/>
          <w:b/>
          <w:kern w:val="0"/>
          <w14:ligatures w14:val="none"/>
        </w:rPr>
      </w:pPr>
      <w:r w:rsidRPr="001F5CCE">
        <w:rPr>
          <w:rFonts w:ascii="Adobe Garamond Pro" w:eastAsia="Calibri" w:hAnsi="Adobe Garamond Pro" w:cs="Times New Roman"/>
          <w:b/>
          <w:kern w:val="0"/>
          <w14:ligatures w14:val="none"/>
        </w:rPr>
        <w:t>The Match Director has the authority to ban any competitor, firearm, or ammunition at any time for reasons of safety.</w:t>
      </w:r>
    </w:p>
    <w:p w14:paraId="5DC97BF5" w14:textId="77777777" w:rsidR="001F5CCE" w:rsidRPr="001F5CCE" w:rsidRDefault="001F5CCE" w:rsidP="001F5CCE">
      <w:pPr>
        <w:numPr>
          <w:ilvl w:val="0"/>
          <w:numId w:val="1"/>
        </w:numPr>
        <w:spacing w:after="0" w:line="276" w:lineRule="auto"/>
        <w:contextualSpacing/>
        <w:rPr>
          <w:rFonts w:ascii="Adobe Garamond Pro" w:eastAsia="Calibri" w:hAnsi="Adobe Garamond Pro" w:cs="Times New Roman"/>
          <w:b/>
          <w:kern w:val="0"/>
          <w14:ligatures w14:val="none"/>
        </w:rPr>
      </w:pPr>
      <w:r w:rsidRPr="001F5CCE">
        <w:rPr>
          <w:rFonts w:ascii="Adobe Garamond Pro" w:eastAsia="Calibri" w:hAnsi="Adobe Garamond Pro" w:cs="Times New Roman"/>
          <w:b/>
          <w:kern w:val="0"/>
          <w14:ligatures w14:val="none"/>
        </w:rPr>
        <w:t xml:space="preserve"> Consumption of any alcohol or controlled substance, either on the range or in the spectator areas adjacent to the range while the match is in progress, is prohibited.</w:t>
      </w:r>
    </w:p>
    <w:p w14:paraId="6CF59A43" w14:textId="39BFF716" w:rsidR="00841683" w:rsidRPr="00A75CA0" w:rsidRDefault="001F5CCE" w:rsidP="00584C88">
      <w:pPr>
        <w:numPr>
          <w:ilvl w:val="0"/>
          <w:numId w:val="1"/>
        </w:numPr>
        <w:spacing w:after="0" w:line="276" w:lineRule="auto"/>
        <w:contextualSpacing/>
        <w:jc w:val="center"/>
        <w:rPr>
          <w:rFonts w:ascii="Adobe Garamond Pro Bold" w:eastAsia="Calibri" w:hAnsi="Adobe Garamond Pro Bold" w:cs="Times New Roman"/>
          <w:kern w:val="0"/>
          <w:sz w:val="32"/>
          <w:szCs w:val="32"/>
          <w14:ligatures w14:val="none"/>
        </w:rPr>
      </w:pPr>
      <w:r w:rsidRPr="00A75CA0">
        <w:rPr>
          <w:rFonts w:ascii="Adobe Garamond Pro" w:eastAsia="Calibri" w:hAnsi="Adobe Garamond Pro" w:cs="Times New Roman"/>
          <w:b/>
          <w:kern w:val="0"/>
          <w14:ligatures w14:val="none"/>
        </w:rPr>
        <w:t xml:space="preserve"> As a courtesy to other competitors, smoking on the firing line is prohibited while the range is in use.</w:t>
      </w:r>
    </w:p>
    <w:p w14:paraId="205F5675" w14:textId="77777777" w:rsidR="00841683" w:rsidRDefault="00841683" w:rsidP="001F5CCE">
      <w:pPr>
        <w:spacing w:after="0" w:line="276" w:lineRule="auto"/>
        <w:jc w:val="center"/>
        <w:rPr>
          <w:rFonts w:ascii="Adobe Garamond Pro Bold" w:eastAsia="Calibri" w:hAnsi="Adobe Garamond Pro Bold" w:cs="Times New Roman"/>
          <w:kern w:val="0"/>
          <w:sz w:val="32"/>
          <w:szCs w:val="32"/>
          <w14:ligatures w14:val="none"/>
        </w:rPr>
      </w:pPr>
    </w:p>
    <w:p w14:paraId="6AB5736E" w14:textId="77777777" w:rsidR="00841683" w:rsidRDefault="00841683" w:rsidP="001F5CCE">
      <w:pPr>
        <w:spacing w:after="0" w:line="276" w:lineRule="auto"/>
        <w:jc w:val="center"/>
        <w:rPr>
          <w:rFonts w:ascii="Adobe Garamond Pro Bold" w:eastAsia="Calibri" w:hAnsi="Adobe Garamond Pro Bold" w:cs="Times New Roman"/>
          <w:kern w:val="0"/>
          <w:sz w:val="32"/>
          <w:szCs w:val="32"/>
          <w14:ligatures w14:val="none"/>
        </w:rPr>
      </w:pPr>
    </w:p>
    <w:p w14:paraId="5CCC7F41" w14:textId="02823955" w:rsidR="00841683" w:rsidRDefault="00845605" w:rsidP="001F5CCE">
      <w:pPr>
        <w:spacing w:after="0" w:line="276" w:lineRule="auto"/>
        <w:jc w:val="center"/>
        <w:rPr>
          <w:rFonts w:ascii="Adobe Garamond Pro Bold" w:eastAsia="Calibri" w:hAnsi="Adobe Garamond Pro Bold" w:cs="Times New Roman"/>
          <w:kern w:val="0"/>
          <w:sz w:val="32"/>
          <w:szCs w:val="32"/>
          <w14:ligatures w14:val="none"/>
        </w:rPr>
      </w:pPr>
      <w:r>
        <w:rPr>
          <w:rFonts w:ascii="Adobe Garamond Pro Bold" w:eastAsia="Calibri" w:hAnsi="Adobe Garamond Pro Bold" w:cs="Times New Roman"/>
          <w:kern w:val="0"/>
          <w:sz w:val="32"/>
          <w:szCs w:val="32"/>
          <w14:ligatures w14:val="none"/>
        </w:rPr>
        <w:t>Please direct all questions</w:t>
      </w:r>
      <w:r w:rsidR="00616FCF">
        <w:rPr>
          <w:rFonts w:ascii="Adobe Garamond Pro Bold" w:eastAsia="Calibri" w:hAnsi="Adobe Garamond Pro Bold" w:cs="Times New Roman"/>
          <w:kern w:val="0"/>
          <w:sz w:val="32"/>
          <w:szCs w:val="32"/>
          <w14:ligatures w14:val="none"/>
        </w:rPr>
        <w:t xml:space="preserve"> via email</w:t>
      </w:r>
      <w:r>
        <w:rPr>
          <w:rFonts w:ascii="Adobe Garamond Pro Bold" w:eastAsia="Calibri" w:hAnsi="Adobe Garamond Pro Bold" w:cs="Times New Roman"/>
          <w:kern w:val="0"/>
          <w:sz w:val="32"/>
          <w:szCs w:val="32"/>
          <w14:ligatures w14:val="none"/>
        </w:rPr>
        <w:t xml:space="preserve"> to Jim Brannon</w:t>
      </w:r>
    </w:p>
    <w:p w14:paraId="4F480150" w14:textId="7239E5AD" w:rsidR="00F94FF2" w:rsidRDefault="00F94FF2" w:rsidP="001F5CCE">
      <w:pPr>
        <w:spacing w:after="0" w:line="276" w:lineRule="auto"/>
        <w:jc w:val="center"/>
        <w:rPr>
          <w:rFonts w:ascii="Adobe Garamond Pro Bold" w:eastAsia="Calibri" w:hAnsi="Adobe Garamond Pro Bold" w:cs="Times New Roman"/>
          <w:kern w:val="0"/>
          <w:sz w:val="32"/>
          <w:szCs w:val="32"/>
          <w14:ligatures w14:val="none"/>
        </w:rPr>
      </w:pPr>
      <w:hyperlink r:id="rId5" w:history="1">
        <w:r w:rsidRPr="005C2306">
          <w:rPr>
            <w:rStyle w:val="Hyperlink"/>
            <w:rFonts w:ascii="Adobe Garamond Pro Bold" w:eastAsia="Calibri" w:hAnsi="Adobe Garamond Pro Bold" w:cs="Times New Roman"/>
            <w:kern w:val="0"/>
            <w:sz w:val="32"/>
            <w:szCs w:val="32"/>
            <w14:ligatures w14:val="none"/>
          </w:rPr>
          <w:t>mlobber@aol.com</w:t>
        </w:r>
      </w:hyperlink>
    </w:p>
    <w:p w14:paraId="07B96D3C" w14:textId="0886F89A" w:rsidR="00841683" w:rsidRDefault="00F94FF2" w:rsidP="001F5CCE">
      <w:pPr>
        <w:spacing w:after="0" w:line="276" w:lineRule="auto"/>
        <w:jc w:val="center"/>
        <w:rPr>
          <w:rFonts w:ascii="Adobe Garamond Pro Bold" w:eastAsia="Calibri" w:hAnsi="Adobe Garamond Pro Bold" w:cs="Times New Roman"/>
          <w:kern w:val="0"/>
          <w:sz w:val="32"/>
          <w:szCs w:val="32"/>
          <w14:ligatures w14:val="none"/>
        </w:rPr>
      </w:pPr>
      <w:r>
        <w:rPr>
          <w:rFonts w:ascii="Adobe Garamond Pro Bold" w:eastAsia="Calibri" w:hAnsi="Adobe Garamond Pro Bold" w:cs="Times New Roman"/>
          <w:kern w:val="0"/>
          <w:sz w:val="32"/>
          <w:szCs w:val="32"/>
          <w14:ligatures w14:val="none"/>
        </w:rPr>
        <w:t xml:space="preserve">Please reference </w:t>
      </w:r>
      <w:r w:rsidR="00BD2AC5">
        <w:rPr>
          <w:rFonts w:ascii="Adobe Garamond Pro Bold" w:eastAsia="Calibri" w:hAnsi="Adobe Garamond Pro Bold" w:cs="Times New Roman"/>
          <w:kern w:val="0"/>
          <w:sz w:val="32"/>
          <w:szCs w:val="32"/>
          <w14:ligatures w14:val="none"/>
        </w:rPr>
        <w:t>“2025 Regional” in subject box.</w:t>
      </w:r>
    </w:p>
    <w:p w14:paraId="724E5C9C" w14:textId="77777777" w:rsidR="00841683" w:rsidRDefault="00841683" w:rsidP="001F5CCE">
      <w:pPr>
        <w:spacing w:after="0" w:line="276" w:lineRule="auto"/>
        <w:jc w:val="center"/>
        <w:rPr>
          <w:rFonts w:ascii="Adobe Garamond Pro Bold" w:eastAsia="Calibri" w:hAnsi="Adobe Garamond Pro Bold" w:cs="Times New Roman"/>
          <w:kern w:val="0"/>
          <w:sz w:val="32"/>
          <w:szCs w:val="32"/>
          <w14:ligatures w14:val="none"/>
        </w:rPr>
      </w:pPr>
    </w:p>
    <w:p w14:paraId="0EF54D31" w14:textId="7884B653" w:rsidR="00841683" w:rsidRDefault="004D7CB9" w:rsidP="006872FF">
      <w:pPr>
        <w:spacing w:after="0" w:line="276" w:lineRule="auto"/>
        <w:jc w:val="both"/>
        <w:rPr>
          <w:rFonts w:ascii="Adobe Garamond Pro Bold" w:eastAsia="Calibri" w:hAnsi="Adobe Garamond Pro Bold" w:cs="Times New Roman"/>
          <w:kern w:val="0"/>
          <w:sz w:val="32"/>
          <w:szCs w:val="32"/>
          <w14:ligatures w14:val="none"/>
        </w:rPr>
      </w:pPr>
      <w:r>
        <w:rPr>
          <w:rFonts w:ascii="Adobe Garamond Pro Bold" w:eastAsia="Calibri" w:hAnsi="Adobe Garamond Pro Bold" w:cs="Times New Roman"/>
          <w:kern w:val="0"/>
          <w:sz w:val="32"/>
          <w:szCs w:val="32"/>
          <w14:ligatures w14:val="none"/>
        </w:rPr>
        <w:t>Final</w:t>
      </w:r>
      <w:r w:rsidR="00DA23C8">
        <w:rPr>
          <w:rFonts w:ascii="Adobe Garamond Pro Bold" w:eastAsia="Calibri" w:hAnsi="Adobe Garamond Pro Bold" w:cs="Times New Roman"/>
          <w:kern w:val="0"/>
          <w:sz w:val="32"/>
          <w:szCs w:val="32"/>
          <w14:ligatures w14:val="none"/>
        </w:rPr>
        <w:t xml:space="preserve"> Note: </w:t>
      </w:r>
      <w:r w:rsidR="00F145D0">
        <w:rPr>
          <w:rFonts w:ascii="Adobe Garamond Pro Bold" w:eastAsia="Calibri" w:hAnsi="Adobe Garamond Pro Bold" w:cs="Times New Roman"/>
          <w:kern w:val="0"/>
          <w:sz w:val="32"/>
          <w:szCs w:val="32"/>
          <w14:ligatures w14:val="none"/>
        </w:rPr>
        <w:t xml:space="preserve">There </w:t>
      </w:r>
      <w:r w:rsidR="00710A84">
        <w:rPr>
          <w:rFonts w:ascii="Adobe Garamond Pro Bold" w:eastAsia="Calibri" w:hAnsi="Adobe Garamond Pro Bold" w:cs="Times New Roman"/>
          <w:kern w:val="0"/>
          <w:sz w:val="32"/>
          <w:szCs w:val="32"/>
          <w14:ligatures w14:val="none"/>
        </w:rPr>
        <w:t>are p</w:t>
      </w:r>
      <w:r w:rsidR="00DA23C8">
        <w:rPr>
          <w:rFonts w:ascii="Adobe Garamond Pro Bold" w:eastAsia="Calibri" w:hAnsi="Adobe Garamond Pro Bold" w:cs="Times New Roman"/>
          <w:kern w:val="0"/>
          <w:sz w:val="32"/>
          <w:szCs w:val="32"/>
          <w14:ligatures w14:val="none"/>
        </w:rPr>
        <w:t>lenty of dry cam</w:t>
      </w:r>
      <w:r w:rsidR="00F145D0">
        <w:rPr>
          <w:rFonts w:ascii="Adobe Garamond Pro Bold" w:eastAsia="Calibri" w:hAnsi="Adobe Garamond Pro Bold" w:cs="Times New Roman"/>
          <w:kern w:val="0"/>
          <w:sz w:val="32"/>
          <w:szCs w:val="32"/>
          <w14:ligatures w14:val="none"/>
        </w:rPr>
        <w:t>ping spots available</w:t>
      </w:r>
      <w:r w:rsidR="00085161">
        <w:rPr>
          <w:rFonts w:ascii="Adobe Garamond Pro Bold" w:eastAsia="Calibri" w:hAnsi="Adobe Garamond Pro Bold" w:cs="Times New Roman"/>
          <w:kern w:val="0"/>
          <w:sz w:val="32"/>
          <w:szCs w:val="32"/>
          <w14:ligatures w14:val="none"/>
        </w:rPr>
        <w:t xml:space="preserve"> at no charge</w:t>
      </w:r>
      <w:r w:rsidR="00F145D0">
        <w:rPr>
          <w:rFonts w:ascii="Adobe Garamond Pro Bold" w:eastAsia="Calibri" w:hAnsi="Adobe Garamond Pro Bold" w:cs="Times New Roman"/>
          <w:kern w:val="0"/>
          <w:sz w:val="32"/>
          <w:szCs w:val="32"/>
          <w14:ligatures w14:val="none"/>
        </w:rPr>
        <w:t xml:space="preserve"> next to the silhouette range on a first come, first served basis</w:t>
      </w:r>
      <w:r w:rsidR="00411787">
        <w:rPr>
          <w:rFonts w:ascii="Adobe Garamond Pro Bold" w:eastAsia="Calibri" w:hAnsi="Adobe Garamond Pro Bold" w:cs="Times New Roman"/>
          <w:kern w:val="0"/>
          <w:sz w:val="32"/>
          <w:szCs w:val="32"/>
          <w14:ligatures w14:val="none"/>
        </w:rPr>
        <w:t xml:space="preserve">.  </w:t>
      </w:r>
      <w:r w:rsidR="00DE70D4">
        <w:rPr>
          <w:rFonts w:ascii="Adobe Garamond Pro Bold" w:eastAsia="Calibri" w:hAnsi="Adobe Garamond Pro Bold" w:cs="Times New Roman"/>
          <w:kern w:val="0"/>
          <w:sz w:val="32"/>
          <w:szCs w:val="32"/>
          <w14:ligatures w14:val="none"/>
        </w:rPr>
        <w:t>For a small fee</w:t>
      </w:r>
      <w:r w:rsidR="006F26F2">
        <w:rPr>
          <w:rFonts w:ascii="Adobe Garamond Pro Bold" w:eastAsia="Calibri" w:hAnsi="Adobe Garamond Pro Bold" w:cs="Times New Roman"/>
          <w:kern w:val="0"/>
          <w:sz w:val="32"/>
          <w:szCs w:val="32"/>
          <w14:ligatures w14:val="none"/>
        </w:rPr>
        <w:t>,</w:t>
      </w:r>
      <w:r w:rsidR="00DE70D4">
        <w:rPr>
          <w:rFonts w:ascii="Adobe Garamond Pro Bold" w:eastAsia="Calibri" w:hAnsi="Adobe Garamond Pro Bold" w:cs="Times New Roman"/>
          <w:kern w:val="0"/>
          <w:sz w:val="32"/>
          <w:szCs w:val="32"/>
          <w14:ligatures w14:val="none"/>
        </w:rPr>
        <w:t xml:space="preserve"> </w:t>
      </w:r>
      <w:r w:rsidR="0049461D">
        <w:rPr>
          <w:rFonts w:ascii="Adobe Garamond Pro Bold" w:eastAsia="Calibri" w:hAnsi="Adobe Garamond Pro Bold" w:cs="Times New Roman"/>
          <w:kern w:val="0"/>
          <w:sz w:val="32"/>
          <w:szCs w:val="32"/>
          <w14:ligatures w14:val="none"/>
        </w:rPr>
        <w:t>t</w:t>
      </w:r>
      <w:r w:rsidR="00411787">
        <w:rPr>
          <w:rFonts w:ascii="Adobe Garamond Pro Bold" w:eastAsia="Calibri" w:hAnsi="Adobe Garamond Pro Bold" w:cs="Times New Roman"/>
          <w:kern w:val="0"/>
          <w:sz w:val="32"/>
          <w:szCs w:val="32"/>
          <w14:ligatures w14:val="none"/>
        </w:rPr>
        <w:t>here are a limited number of camping spots</w:t>
      </w:r>
      <w:r w:rsidR="0049461D">
        <w:rPr>
          <w:rFonts w:ascii="Adobe Garamond Pro Bold" w:eastAsia="Calibri" w:hAnsi="Adobe Garamond Pro Bold" w:cs="Times New Roman"/>
          <w:kern w:val="0"/>
          <w:sz w:val="32"/>
          <w:szCs w:val="32"/>
          <w14:ligatures w14:val="none"/>
        </w:rPr>
        <w:t xml:space="preserve"> with electrical hook ups</w:t>
      </w:r>
      <w:r w:rsidR="00411787">
        <w:rPr>
          <w:rFonts w:ascii="Adobe Garamond Pro Bold" w:eastAsia="Calibri" w:hAnsi="Adobe Garamond Pro Bold" w:cs="Times New Roman"/>
          <w:kern w:val="0"/>
          <w:sz w:val="32"/>
          <w:szCs w:val="32"/>
          <w14:ligatures w14:val="none"/>
        </w:rPr>
        <w:t xml:space="preserve"> available near the </w:t>
      </w:r>
      <w:r w:rsidR="00871F75">
        <w:rPr>
          <w:rFonts w:ascii="Adobe Garamond Pro Bold" w:eastAsia="Calibri" w:hAnsi="Adobe Garamond Pro Bold" w:cs="Times New Roman"/>
          <w:kern w:val="0"/>
          <w:sz w:val="32"/>
          <w:szCs w:val="32"/>
          <w14:ligatures w14:val="none"/>
        </w:rPr>
        <w:t>Range Master’s home</w:t>
      </w:r>
      <w:r w:rsidR="0038669C">
        <w:rPr>
          <w:rFonts w:ascii="Adobe Garamond Pro Bold" w:eastAsia="Calibri" w:hAnsi="Adobe Garamond Pro Bold" w:cs="Times New Roman"/>
          <w:kern w:val="0"/>
          <w:sz w:val="32"/>
          <w:szCs w:val="32"/>
          <w14:ligatures w14:val="none"/>
        </w:rPr>
        <w:t>.</w:t>
      </w:r>
      <w:r w:rsidR="006F26F2">
        <w:rPr>
          <w:rFonts w:ascii="Adobe Garamond Pro Bold" w:eastAsia="Calibri" w:hAnsi="Adobe Garamond Pro Bold" w:cs="Times New Roman"/>
          <w:kern w:val="0"/>
          <w:sz w:val="32"/>
          <w:szCs w:val="32"/>
          <w14:ligatures w14:val="none"/>
        </w:rPr>
        <w:t xml:space="preserve"> See the Range Master for more info.</w:t>
      </w:r>
      <w:r w:rsidR="00D9404A">
        <w:rPr>
          <w:rFonts w:ascii="Adobe Garamond Pro Bold" w:eastAsia="Calibri" w:hAnsi="Adobe Garamond Pro Bold" w:cs="Times New Roman"/>
          <w:kern w:val="0"/>
          <w:sz w:val="32"/>
          <w:szCs w:val="32"/>
          <w14:ligatures w14:val="none"/>
        </w:rPr>
        <w:t xml:space="preserve">  There is no motel closer than 30 minutes from the range</w:t>
      </w:r>
      <w:r w:rsidR="001A1990">
        <w:rPr>
          <w:rFonts w:ascii="Adobe Garamond Pro Bold" w:eastAsia="Calibri" w:hAnsi="Adobe Garamond Pro Bold" w:cs="Times New Roman"/>
          <w:kern w:val="0"/>
          <w:sz w:val="32"/>
          <w:szCs w:val="32"/>
          <w14:ligatures w14:val="none"/>
        </w:rPr>
        <w:t xml:space="preserve">.  If such lodging is desired, </w:t>
      </w:r>
      <w:r w:rsidR="00F17013">
        <w:rPr>
          <w:rFonts w:ascii="Adobe Garamond Pro Bold" w:eastAsia="Calibri" w:hAnsi="Adobe Garamond Pro Bold" w:cs="Times New Roman"/>
          <w:kern w:val="0"/>
          <w:sz w:val="32"/>
          <w:szCs w:val="32"/>
          <w14:ligatures w14:val="none"/>
        </w:rPr>
        <w:t>reserving a room</w:t>
      </w:r>
      <w:r w:rsidR="00C57B24">
        <w:rPr>
          <w:rFonts w:ascii="Adobe Garamond Pro Bold" w:eastAsia="Calibri" w:hAnsi="Adobe Garamond Pro Bold" w:cs="Times New Roman"/>
          <w:kern w:val="0"/>
          <w:sz w:val="32"/>
          <w:szCs w:val="32"/>
          <w14:ligatures w14:val="none"/>
        </w:rPr>
        <w:t xml:space="preserve"> well in advance is advised.</w:t>
      </w:r>
    </w:p>
    <w:sectPr w:rsidR="00841683" w:rsidSect="008416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Bold">
    <w:altName w:val="Garamond"/>
    <w:panose1 w:val="00000000000000000000"/>
    <w:charset w:val="00"/>
    <w:family w:val="roman"/>
    <w:notTrueType/>
    <w:pitch w:val="variable"/>
    <w:sig w:usb0="00000007" w:usb1="00000001" w:usb2="00000000" w:usb3="00000000" w:csb0="00000093"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A5BBF"/>
    <w:multiLevelType w:val="hybridMultilevel"/>
    <w:tmpl w:val="28F2560C"/>
    <w:lvl w:ilvl="0" w:tplc="D2D2511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37679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CE"/>
    <w:rsid w:val="00024727"/>
    <w:rsid w:val="00085161"/>
    <w:rsid w:val="000E6671"/>
    <w:rsid w:val="001A1990"/>
    <w:rsid w:val="001C140F"/>
    <w:rsid w:val="001F5CCE"/>
    <w:rsid w:val="002C546F"/>
    <w:rsid w:val="00353488"/>
    <w:rsid w:val="0038669C"/>
    <w:rsid w:val="00411787"/>
    <w:rsid w:val="004710C5"/>
    <w:rsid w:val="0049461D"/>
    <w:rsid w:val="004D7CB9"/>
    <w:rsid w:val="004F717C"/>
    <w:rsid w:val="005843A7"/>
    <w:rsid w:val="00616FCF"/>
    <w:rsid w:val="006872FF"/>
    <w:rsid w:val="006F26F2"/>
    <w:rsid w:val="00710A84"/>
    <w:rsid w:val="00731007"/>
    <w:rsid w:val="00806B44"/>
    <w:rsid w:val="00824D35"/>
    <w:rsid w:val="00841683"/>
    <w:rsid w:val="00845605"/>
    <w:rsid w:val="00871F75"/>
    <w:rsid w:val="00887FD4"/>
    <w:rsid w:val="008D44C8"/>
    <w:rsid w:val="00910C03"/>
    <w:rsid w:val="00A75CA0"/>
    <w:rsid w:val="00AC46ED"/>
    <w:rsid w:val="00AD4259"/>
    <w:rsid w:val="00BD2AC5"/>
    <w:rsid w:val="00C57B24"/>
    <w:rsid w:val="00C878AE"/>
    <w:rsid w:val="00CC0DEF"/>
    <w:rsid w:val="00CE79B1"/>
    <w:rsid w:val="00D9404A"/>
    <w:rsid w:val="00DA23C8"/>
    <w:rsid w:val="00DE41A9"/>
    <w:rsid w:val="00DE70D4"/>
    <w:rsid w:val="00E958E8"/>
    <w:rsid w:val="00F145D0"/>
    <w:rsid w:val="00F17013"/>
    <w:rsid w:val="00F20492"/>
    <w:rsid w:val="00F350CA"/>
    <w:rsid w:val="00F94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E318"/>
  <w15:chartTrackingRefBased/>
  <w15:docId w15:val="{9BFF424C-C442-42CF-B7A1-A9D2820B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46F"/>
    <w:rPr>
      <w:color w:val="0563C1" w:themeColor="hyperlink"/>
      <w:u w:val="single"/>
    </w:rPr>
  </w:style>
  <w:style w:type="character" w:styleId="UnresolvedMention">
    <w:name w:val="Unresolved Mention"/>
    <w:basedOn w:val="DefaultParagraphFont"/>
    <w:uiPriority w:val="99"/>
    <w:semiHidden/>
    <w:unhideWhenUsed/>
    <w:rsid w:val="002C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9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lobber@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Brannon</dc:creator>
  <cp:keywords/>
  <dc:description/>
  <cp:lastModifiedBy>Cindy Brannon</cp:lastModifiedBy>
  <cp:revision>2</cp:revision>
  <cp:lastPrinted>2025-01-05T21:37:00Z</cp:lastPrinted>
  <dcterms:created xsi:type="dcterms:W3CDTF">2025-02-14T01:38:00Z</dcterms:created>
  <dcterms:modified xsi:type="dcterms:W3CDTF">2025-02-14T01:38:00Z</dcterms:modified>
</cp:coreProperties>
</file>